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0E2A0" w14:textId="77777777" w:rsidR="0093727F" w:rsidRPr="00213AF0" w:rsidRDefault="0093727F" w:rsidP="0093727F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E02F740" w14:textId="77777777" w:rsidR="0093727F" w:rsidRPr="00F523F6" w:rsidRDefault="0093727F" w:rsidP="0093727F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2D45E5D" w14:textId="77777777" w:rsidR="0093727F" w:rsidRPr="00F523F6" w:rsidRDefault="00000000" w:rsidP="0093727F">
      <w:pPr>
        <w:jc w:val="center"/>
        <w:rPr>
          <w:sz w:val="24"/>
        </w:rPr>
      </w:pPr>
      <w:hyperlink r:id="rId4" w:history="1">
        <w:r w:rsidR="0093727F" w:rsidRPr="00F523F6">
          <w:rPr>
            <w:rStyle w:val="Hipervnculo"/>
            <w:sz w:val="24"/>
          </w:rPr>
          <w:t>http://bit.ly/abibliog</w:t>
        </w:r>
      </w:hyperlink>
      <w:r w:rsidR="0093727F" w:rsidRPr="00F523F6">
        <w:rPr>
          <w:sz w:val="24"/>
        </w:rPr>
        <w:t xml:space="preserve"> </w:t>
      </w:r>
    </w:p>
    <w:p w14:paraId="38350940" w14:textId="77777777" w:rsidR="0093727F" w:rsidRPr="00F523F6" w:rsidRDefault="0093727F" w:rsidP="0093727F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5B0B291" w14:textId="77777777" w:rsidR="0093727F" w:rsidRPr="00D97559" w:rsidRDefault="0093727F" w:rsidP="0093727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97559">
        <w:rPr>
          <w:sz w:val="24"/>
          <w:lang w:val="en-US"/>
        </w:rPr>
        <w:t>(University of Zaragoza, Spain)</w:t>
      </w:r>
    </w:p>
    <w:p w14:paraId="46BF481B" w14:textId="77777777" w:rsidR="0093727F" w:rsidRPr="00D97559" w:rsidRDefault="0093727F" w:rsidP="0093727F">
      <w:pPr>
        <w:jc w:val="center"/>
        <w:rPr>
          <w:sz w:val="24"/>
          <w:lang w:val="en-US"/>
        </w:rPr>
      </w:pPr>
    </w:p>
    <w:p w14:paraId="333E0F13" w14:textId="77777777" w:rsidR="0093727F" w:rsidRPr="00D97559" w:rsidRDefault="0093727F" w:rsidP="0093727F">
      <w:pPr>
        <w:jc w:val="center"/>
        <w:rPr>
          <w:sz w:val="24"/>
          <w:lang w:val="en-US"/>
        </w:rPr>
      </w:pPr>
    </w:p>
    <w:bookmarkEnd w:id="0"/>
    <w:bookmarkEnd w:id="1"/>
    <w:p w14:paraId="6ED50884" w14:textId="77777777" w:rsidR="00B27EE9" w:rsidRPr="00682257" w:rsidRDefault="00B27EE9">
      <w:pPr>
        <w:ind w:left="0" w:firstLine="0"/>
        <w:jc w:val="center"/>
        <w:rPr>
          <w:color w:val="000000"/>
          <w:lang w:val="en-US"/>
        </w:rPr>
      </w:pPr>
    </w:p>
    <w:p w14:paraId="7DB4AE21" w14:textId="77777777" w:rsidR="00B27EE9" w:rsidRPr="00682257" w:rsidRDefault="00B27EE9">
      <w:pPr>
        <w:pStyle w:val="Ttulo1"/>
        <w:rPr>
          <w:lang w:val="en-US"/>
        </w:rPr>
      </w:pPr>
      <w:r w:rsidRPr="00682257">
        <w:rPr>
          <w:lang w:val="en-US"/>
        </w:rPr>
        <w:t>Dutch Semiotics and Structuralism</w:t>
      </w:r>
    </w:p>
    <w:p w14:paraId="178923B3" w14:textId="77777777" w:rsidR="00B27EE9" w:rsidRPr="00682257" w:rsidRDefault="00B27EE9">
      <w:pPr>
        <w:rPr>
          <w:b/>
          <w:lang w:val="en-US"/>
        </w:rPr>
      </w:pPr>
    </w:p>
    <w:p w14:paraId="032B3950" w14:textId="77777777" w:rsidR="000801B6" w:rsidRPr="00682257" w:rsidRDefault="000801B6" w:rsidP="000801B6">
      <w:pPr>
        <w:ind w:left="0" w:firstLine="0"/>
        <w:rPr>
          <w:lang w:val="en-US"/>
        </w:rPr>
      </w:pPr>
    </w:p>
    <w:p w14:paraId="2C4256C7" w14:textId="77777777" w:rsidR="00B27EE9" w:rsidRPr="00682257" w:rsidRDefault="00B27EE9">
      <w:pPr>
        <w:rPr>
          <w:lang w:val="en-US"/>
        </w:rPr>
      </w:pPr>
      <w:r w:rsidRPr="00682257">
        <w:rPr>
          <w:lang w:val="en-US"/>
        </w:rPr>
        <w:t xml:space="preserve">Alphen, Ernst van. "The Narrative of Perception and the Perception of Narrative." </w:t>
      </w:r>
      <w:r w:rsidRPr="00682257">
        <w:rPr>
          <w:i/>
          <w:lang w:val="en-US"/>
        </w:rPr>
        <w:t>Poetics Today</w:t>
      </w:r>
      <w:r w:rsidRPr="00682257">
        <w:rPr>
          <w:lang w:val="en-US"/>
        </w:rPr>
        <w:t xml:space="preserve"> 11.3 (1990): 483-510.*</w:t>
      </w:r>
    </w:p>
    <w:p w14:paraId="0807EA4A" w14:textId="77777777" w:rsidR="00682257" w:rsidRPr="00553291" w:rsidRDefault="00682257" w:rsidP="00682257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>5. The Decline of Narrative and the Rise of the Archive.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Storytelling and Ethics: Literature, Visual Arts and the Power of Nature.</w:t>
      </w:r>
      <w:r w:rsidRPr="00553291">
        <w:rPr>
          <w:lang w:val="en-US"/>
        </w:rPr>
        <w:t xml:space="preserve"> Ed. Hanna Meretoja and Colin Davis. New York and London: Routledge, 2018. 68-83.*</w:t>
      </w:r>
    </w:p>
    <w:p w14:paraId="32B3C2C5" w14:textId="77777777" w:rsidR="00B27EE9" w:rsidRDefault="00B27EE9">
      <w:pPr>
        <w:rPr>
          <w:lang w:val="en-US"/>
        </w:rPr>
      </w:pPr>
      <w:r w:rsidRPr="00682257">
        <w:rPr>
          <w:lang w:val="en-US"/>
        </w:rPr>
        <w:t xml:space="preserve">Altes, Liesbeth Korthals. (U of Groningen).  </w:t>
      </w:r>
      <w:r w:rsidRPr="00682257">
        <w:rPr>
          <w:i/>
          <w:lang w:val="en-US"/>
        </w:rPr>
        <w:t xml:space="preserve">Le Salut par la fiction? Sens, valeurs et narrativité dans </w:t>
      </w:r>
      <w:r w:rsidRPr="00682257">
        <w:rPr>
          <w:i/>
          <w:smallCaps/>
          <w:lang w:val="en-US"/>
        </w:rPr>
        <w:t>Le Roi des Aulnes</w:t>
      </w:r>
      <w:r w:rsidRPr="00682257">
        <w:rPr>
          <w:i/>
          <w:lang w:val="en-US"/>
        </w:rPr>
        <w:t xml:space="preserve"> de Michel Tournier.  </w:t>
      </w:r>
      <w:r w:rsidRPr="00682257">
        <w:rPr>
          <w:lang w:val="en-US"/>
        </w:rPr>
        <w:t>Amsterdam: Rodopi, 1992.</w:t>
      </w:r>
    </w:p>
    <w:p w14:paraId="4B2F6733" w14:textId="65C6A885" w:rsidR="006213F5" w:rsidRPr="006213F5" w:rsidRDefault="006213F5">
      <w:pPr>
        <w:rPr>
          <w:lang w:val="en-US"/>
        </w:rPr>
      </w:pPr>
      <w:r w:rsidRPr="00896505">
        <w:rPr>
          <w:lang w:val="en-US"/>
        </w:rPr>
        <w:t>_____. "Persuasion et ambigüité dans un roman à thèse postmoderne (</w:t>
      </w:r>
      <w:r w:rsidRPr="00896505">
        <w:rPr>
          <w:i/>
          <w:iCs/>
          <w:lang w:val="en-US"/>
        </w:rPr>
        <w:t>Les Particules élémentaires</w:t>
      </w:r>
      <w:r w:rsidRPr="00896505">
        <w:rPr>
          <w:lang w:val="en-US"/>
        </w:rPr>
        <w:t xml:space="preserve">)." </w:t>
      </w:r>
      <w:r w:rsidRPr="006213F5">
        <w:rPr>
          <w:lang w:val="en-US"/>
        </w:rPr>
        <w:t xml:space="preserve">In </w:t>
      </w:r>
      <w:r w:rsidRPr="006213F5">
        <w:rPr>
          <w:i/>
          <w:iCs/>
          <w:lang w:val="en-US"/>
        </w:rPr>
        <w:t>Michel Houellebecq.</w:t>
      </w:r>
      <w:r w:rsidRPr="006213F5">
        <w:rPr>
          <w:lang w:val="en-US"/>
        </w:rPr>
        <w:t xml:space="preserve"> Ed. S. von Wesemael. Amsterdam and </w:t>
      </w:r>
      <w:r>
        <w:rPr>
          <w:lang w:val="en-US"/>
        </w:rPr>
        <w:t>New York: Rodopi, 2004. 29-45.*</w:t>
      </w:r>
    </w:p>
    <w:p w14:paraId="7EF604B6" w14:textId="1EDC5DA9" w:rsidR="0096298B" w:rsidRPr="00527EB0" w:rsidRDefault="0096298B" w:rsidP="0096298B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"Ethical Turn."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142-46.*</w:t>
      </w:r>
    </w:p>
    <w:p w14:paraId="3C516D27" w14:textId="14E5DCDE" w:rsidR="0018707F" w:rsidRPr="00527EB0" w:rsidRDefault="0018707F" w:rsidP="0018707F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"Irony."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261-63.*</w:t>
      </w:r>
    </w:p>
    <w:p w14:paraId="3543C7A6" w14:textId="77777777" w:rsidR="000801B6" w:rsidRPr="00682257" w:rsidRDefault="000801B6" w:rsidP="000801B6">
      <w:pPr>
        <w:rPr>
          <w:lang w:val="en-US"/>
        </w:rPr>
      </w:pPr>
      <w:r w:rsidRPr="00682257">
        <w:rPr>
          <w:lang w:val="en-US"/>
        </w:rPr>
        <w:t xml:space="preserve">_____. "Voice, irony and ethos: the paradoxical elusiveness of Michel Houellebecq's polemic writing in </w:t>
      </w:r>
      <w:r w:rsidRPr="00682257">
        <w:rPr>
          <w:i/>
          <w:lang w:val="en-US"/>
        </w:rPr>
        <w:t xml:space="preserve">Les particules élémentaires." </w:t>
      </w:r>
      <w:r w:rsidRPr="00682257">
        <w:rPr>
          <w:lang w:val="en-US"/>
        </w:rPr>
        <w:t xml:space="preserve">In </w:t>
      </w:r>
      <w:r w:rsidRPr="00682257">
        <w:rPr>
          <w:i/>
          <w:lang w:val="en-US"/>
        </w:rPr>
        <w:t>Stimme(n) im Text: Narratologische Positionsbestimmungen.</w:t>
      </w:r>
      <w:r w:rsidRPr="00682257">
        <w:rPr>
          <w:lang w:val="en-US"/>
        </w:rPr>
        <w:t xml:space="preserve"> Ed. Andreas Blödorn, Daniela Langer and Michael Scheffel. Berlin and New York: Walter de Gruyter, 2006. 165-93.*</w:t>
      </w:r>
    </w:p>
    <w:p w14:paraId="044EFB1B" w14:textId="77777777" w:rsidR="00B27EE9" w:rsidRPr="00682257" w:rsidRDefault="00B27EE9" w:rsidP="00B27EE9">
      <w:pPr>
        <w:rPr>
          <w:i/>
          <w:lang w:val="en-US"/>
        </w:rPr>
      </w:pPr>
      <w:r w:rsidRPr="00682257">
        <w:rPr>
          <w:lang w:val="en-US"/>
        </w:rPr>
        <w:t xml:space="preserve">_____. "Sincerity, Reliability and Other Ironies—Notes on Dave Eggers' </w:t>
      </w:r>
      <w:r w:rsidRPr="00682257">
        <w:rPr>
          <w:i/>
          <w:lang w:val="en-US"/>
        </w:rPr>
        <w:t xml:space="preserve">A Heartbreaking Work of Staggering Genius." </w:t>
      </w:r>
      <w:r w:rsidRPr="00682257">
        <w:rPr>
          <w:lang w:val="en-US"/>
        </w:rPr>
        <w:t xml:space="preserve">In </w:t>
      </w:r>
      <w:r w:rsidRPr="00682257">
        <w:rPr>
          <w:i/>
          <w:lang w:val="en-US"/>
        </w:rPr>
        <w:t>Narrative Unreliability in the Twentieth-Century First-Person Novel.</w:t>
      </w:r>
      <w:r w:rsidRPr="00682257">
        <w:rPr>
          <w:lang w:val="en-US"/>
        </w:rPr>
        <w:t xml:space="preserve"> Ed. Elke D'hoker and Gunther Martens. Berlin and New York: Walter de Gruyter, 2008.  107-128.* </w:t>
      </w:r>
    </w:p>
    <w:p w14:paraId="6503FF71" w14:textId="77777777" w:rsidR="008D0F80" w:rsidRPr="00682257" w:rsidRDefault="008D0F80" w:rsidP="008D0F80">
      <w:pPr>
        <w:pStyle w:val="NormalWeb"/>
        <w:spacing w:before="0" w:beforeAutospacing="0" w:after="0" w:afterAutospacing="0"/>
        <w:ind w:left="709" w:hanging="709"/>
        <w:jc w:val="both"/>
        <w:rPr>
          <w:szCs w:val="28"/>
          <w:lang w:val="en-US"/>
        </w:rPr>
      </w:pPr>
      <w:r w:rsidRPr="00682257">
        <w:rPr>
          <w:szCs w:val="28"/>
          <w:lang w:val="en-US"/>
        </w:rPr>
        <w:t xml:space="preserve">_____. </w:t>
      </w:r>
      <w:r w:rsidRPr="00682257">
        <w:rPr>
          <w:rStyle w:val="nfasis"/>
          <w:szCs w:val="28"/>
          <w:lang w:val="en-US"/>
        </w:rPr>
        <w:t>Ethos and Narrative Interpretation: The Negotiation of Values in Fiction.</w:t>
      </w:r>
      <w:r w:rsidRPr="00682257">
        <w:rPr>
          <w:szCs w:val="28"/>
          <w:lang w:val="en-US"/>
        </w:rPr>
        <w:t xml:space="preserve"> Lincoln and London:</w:t>
      </w:r>
      <w:r w:rsidR="00007C71" w:rsidRPr="00682257">
        <w:rPr>
          <w:szCs w:val="28"/>
          <w:lang w:val="en-US"/>
        </w:rPr>
        <w:t xml:space="preserve"> University of Nebraska Press,</w:t>
      </w:r>
      <w:r w:rsidRPr="00682257">
        <w:rPr>
          <w:szCs w:val="28"/>
          <w:lang w:val="en-US"/>
        </w:rPr>
        <w:t xml:space="preserve"> 2014. </w:t>
      </w:r>
    </w:p>
    <w:p w14:paraId="3CE4DFAF" w14:textId="70467233" w:rsidR="009E2235" w:rsidRPr="009E2235" w:rsidRDefault="009E2235" w:rsidP="009E2235">
      <w:pPr>
        <w:ind w:left="709" w:hanging="709"/>
        <w:rPr>
          <w:lang w:val="en-US"/>
        </w:rPr>
      </w:pPr>
      <w:r>
        <w:rPr>
          <w:lang w:val="en-US"/>
        </w:rPr>
        <w:lastRenderedPageBreak/>
        <w:t xml:space="preserve">Altes, Liesbeth Korthals, and Raphaël </w:t>
      </w:r>
      <w:r w:rsidRPr="006D719F">
        <w:rPr>
          <w:lang w:val="en-US"/>
        </w:rPr>
        <w:t>Baroni</w:t>
      </w:r>
      <w:r>
        <w:rPr>
          <w:lang w:val="en-US"/>
        </w:rPr>
        <w:t xml:space="preserve">. </w:t>
      </w:r>
      <w:r w:rsidRPr="00A2163C">
        <w:t xml:space="preserve">"Polyphonies et acceptabilité de la </w:t>
      </w:r>
      <w:r>
        <w:t xml:space="preserve">fiction. </w:t>
      </w:r>
      <w:r w:rsidRPr="009E2235">
        <w:rPr>
          <w:lang w:val="en-US"/>
        </w:rPr>
        <w:t xml:space="preserve">À propos de Houellebecq &amp; Cie." Video lecture. </w:t>
      </w:r>
      <w:r w:rsidRPr="009E2235">
        <w:rPr>
          <w:i/>
          <w:iCs/>
          <w:lang w:val="en-US"/>
        </w:rPr>
        <w:t>YouTube (CRAL)</w:t>
      </w:r>
      <w:r w:rsidRPr="009E2235">
        <w:rPr>
          <w:lang w:val="en-US"/>
        </w:rPr>
        <w:t xml:space="preserve"> 29 Jan. 2024.*</w:t>
      </w:r>
    </w:p>
    <w:p w14:paraId="33661704" w14:textId="77777777" w:rsidR="009E2235" w:rsidRPr="009E2235" w:rsidRDefault="009E2235" w:rsidP="009E2235">
      <w:pPr>
        <w:rPr>
          <w:lang w:val="en-US"/>
        </w:rPr>
      </w:pPr>
      <w:r w:rsidRPr="009E2235">
        <w:rPr>
          <w:lang w:val="en-US"/>
        </w:rPr>
        <w:tab/>
      </w:r>
      <w:hyperlink r:id="rId5" w:history="1">
        <w:r w:rsidRPr="009E2235">
          <w:rPr>
            <w:rStyle w:val="Hipervnculo"/>
            <w:lang w:val="en-US"/>
          </w:rPr>
          <w:t>https://youtu.be/4O7k38UaWjA</w:t>
        </w:r>
      </w:hyperlink>
    </w:p>
    <w:p w14:paraId="6E8DB124" w14:textId="77777777" w:rsidR="009E2235" w:rsidRPr="009E2235" w:rsidRDefault="009E2235" w:rsidP="009E2235">
      <w:pPr>
        <w:rPr>
          <w:lang w:val="en-US"/>
        </w:rPr>
      </w:pPr>
      <w:r w:rsidRPr="009E2235">
        <w:rPr>
          <w:lang w:val="en-US"/>
        </w:rPr>
        <w:tab/>
        <w:t>2024</w:t>
      </w:r>
    </w:p>
    <w:p w14:paraId="656B7A93" w14:textId="77777777" w:rsidR="00B27EE9" w:rsidRDefault="00B27EE9">
      <w:pPr>
        <w:rPr>
          <w:b/>
        </w:rPr>
      </w:pPr>
      <w:r w:rsidRPr="00682257">
        <w:rPr>
          <w:lang w:val="en-US"/>
        </w:rPr>
        <w:t xml:space="preserve">Baak, Joost J. van. </w:t>
      </w:r>
      <w:r w:rsidRPr="00682257">
        <w:rPr>
          <w:i/>
          <w:lang w:val="en-US"/>
        </w:rPr>
        <w:t>The Place of Space in Narration: A Semiotic Approach to the Problem of Literary Space. With an Analysis of the Role of Space in I. E. Babel's Konarmija.</w:t>
      </w:r>
      <w:r w:rsidRPr="00682257">
        <w:rPr>
          <w:lang w:val="en-US"/>
        </w:rPr>
        <w:t xml:space="preserve"> </w:t>
      </w:r>
      <w:r>
        <w:t xml:space="preserve">Amsterdam: Rodopi, 1983. </w:t>
      </w:r>
    </w:p>
    <w:p w14:paraId="674A4226" w14:textId="77777777" w:rsidR="00B27EE9" w:rsidRDefault="00B27EE9">
      <w:r>
        <w:t xml:space="preserve">_____. "Ciudad y agua, o el verdadero significado de tener canales." </w:t>
      </w:r>
      <w:r>
        <w:rPr>
          <w:i/>
        </w:rPr>
        <w:t>San Petersburgo: La ciudad y sus poetas.</w:t>
      </w:r>
      <w:r>
        <w:t xml:space="preserve"> </w:t>
      </w:r>
      <w:r>
        <w:rPr>
          <w:i/>
        </w:rPr>
        <w:t>Revista de Occidente</w:t>
      </w:r>
      <w:r>
        <w:t xml:space="preserve"> 155 (1994): 23-36.</w:t>
      </w:r>
      <w:r w:rsidR="00007C71">
        <w:t>*</w:t>
      </w:r>
    </w:p>
    <w:p w14:paraId="26D8A976" w14:textId="77777777" w:rsidR="000801B6" w:rsidRPr="00682257" w:rsidRDefault="000801B6" w:rsidP="000801B6">
      <w:pPr>
        <w:rPr>
          <w:rFonts w:cs="Courier"/>
          <w:lang w:val="en-US"/>
        </w:rPr>
      </w:pPr>
      <w:r w:rsidRPr="00682257">
        <w:rPr>
          <w:rFonts w:cs="Courier"/>
          <w:lang w:val="en-US"/>
        </w:rPr>
        <w:t xml:space="preserve">Bleyen, Mieke (U of Leuven), and Jan Baetens. "Photo Narrative, Sequential Photography, Photonovels." In </w:t>
      </w:r>
      <w:r w:rsidRPr="00682257">
        <w:rPr>
          <w:rFonts w:cs="Courier"/>
          <w:i/>
          <w:lang w:val="en-US"/>
        </w:rPr>
        <w:t>Intermediality and Storytelling.</w:t>
      </w:r>
      <w:r w:rsidRPr="00682257">
        <w:rPr>
          <w:rFonts w:cs="Courier"/>
          <w:lang w:val="en-US"/>
        </w:rPr>
        <w:t xml:space="preserve"> Ed. Marina Grishakova and Marie-Laure Ryan. Berlin and New York: De Gruyter, 2010. 165-82.*</w:t>
      </w:r>
    </w:p>
    <w:p w14:paraId="60E9DECB" w14:textId="77777777" w:rsidR="00B27EE9" w:rsidRPr="00682257" w:rsidRDefault="00B27EE9" w:rsidP="00B27EE9">
      <w:pPr>
        <w:rPr>
          <w:lang w:val="en-US"/>
        </w:rPr>
      </w:pPr>
      <w:r w:rsidRPr="00682257">
        <w:rPr>
          <w:lang w:val="en-US"/>
        </w:rPr>
        <w:t xml:space="preserve">Brems, Elke (Catholic U of Leuven). "A Sophisticated Form of Lying: Hugo Claus and the Politics of Unreliability." In </w:t>
      </w:r>
      <w:r w:rsidRPr="00682257">
        <w:rPr>
          <w:i/>
          <w:lang w:val="en-US"/>
        </w:rPr>
        <w:t>Narrative Unreliability in the Twentieth-Century First-Person Novel.</w:t>
      </w:r>
      <w:r w:rsidRPr="00682257">
        <w:rPr>
          <w:lang w:val="en-US"/>
        </w:rPr>
        <w:t xml:space="preserve"> Ed. Elke D'hoker and Gunther Martens. Berlin and New York: Walter de Gruyter, 2008.  171-83.*</w:t>
      </w:r>
    </w:p>
    <w:p w14:paraId="0715042A" w14:textId="77777777" w:rsidR="00B27EE9" w:rsidRPr="00682257" w:rsidRDefault="00B27EE9">
      <w:pPr>
        <w:rPr>
          <w:lang w:val="en-US"/>
        </w:rPr>
      </w:pPr>
      <w:r w:rsidRPr="00682257">
        <w:rPr>
          <w:lang w:val="en-US"/>
        </w:rPr>
        <w:t xml:space="preserve">Broeck, Raymond van den. "Generic Shifts in Translated Literary Texts," </w:t>
      </w:r>
      <w:r w:rsidRPr="00682257">
        <w:rPr>
          <w:i/>
          <w:lang w:val="en-US"/>
        </w:rPr>
        <w:t xml:space="preserve">New Comparison: Literary Translation and Literary System </w:t>
      </w:r>
      <w:r w:rsidRPr="00682257">
        <w:rPr>
          <w:lang w:val="en-US"/>
        </w:rPr>
        <w:t>1 (1986): 104-116.</w:t>
      </w:r>
    </w:p>
    <w:p w14:paraId="4C4D80BF" w14:textId="77777777" w:rsidR="00B27EE9" w:rsidRPr="00682257" w:rsidRDefault="00B27EE9">
      <w:pPr>
        <w:rPr>
          <w:lang w:val="en-US"/>
        </w:rPr>
      </w:pPr>
      <w:r w:rsidRPr="00682257">
        <w:rPr>
          <w:lang w:val="en-US"/>
        </w:rPr>
        <w:t xml:space="preserve">_____. "The Generative Model of the Translation Process." In </w:t>
      </w:r>
      <w:r w:rsidRPr="00682257">
        <w:rPr>
          <w:i/>
          <w:lang w:val="en-US"/>
        </w:rPr>
        <w:t>Translation Studies: The State of the Art. Proceedings of the First James S. Holmes Symposium on Translation Studies.</w:t>
      </w:r>
      <w:r w:rsidRPr="00682257">
        <w:rPr>
          <w:lang w:val="en-US"/>
        </w:rPr>
        <w:t xml:space="preserve"> Ed. Kitty M. van Leuven-Zwart and Ton Naaijkens.</w:t>
      </w:r>
      <w:r w:rsidRPr="00682257">
        <w:rPr>
          <w:i/>
          <w:lang w:val="en-US"/>
        </w:rPr>
        <w:t xml:space="preserve"> </w:t>
      </w:r>
      <w:r w:rsidRPr="00682257">
        <w:rPr>
          <w:lang w:val="en-US"/>
        </w:rPr>
        <w:t>Amsterdam/Atlanta: Rodopi, 1991. 105-14.*</w:t>
      </w:r>
    </w:p>
    <w:p w14:paraId="5450EFC9" w14:textId="77777777" w:rsidR="00B27EE9" w:rsidRPr="00682257" w:rsidRDefault="00B27EE9">
      <w:pPr>
        <w:rPr>
          <w:lang w:val="en-US"/>
        </w:rPr>
      </w:pPr>
      <w:r w:rsidRPr="00682257">
        <w:rPr>
          <w:lang w:val="en-US"/>
        </w:rPr>
        <w:t xml:space="preserve">de Haard, E., T. Langerak, and W. G. Weststeijn, eds. </w:t>
      </w:r>
      <w:r w:rsidRPr="00682257">
        <w:rPr>
          <w:i/>
          <w:lang w:val="en-US"/>
        </w:rPr>
        <w:t>Semantic Analysis of Literary Texts.</w:t>
      </w:r>
      <w:r w:rsidRPr="00682257">
        <w:rPr>
          <w:lang w:val="en-US"/>
        </w:rPr>
        <w:t xml:space="preserve"> Amsterdam: Elsevier, 1990.</w:t>
      </w:r>
    </w:p>
    <w:p w14:paraId="400BC80A" w14:textId="77777777" w:rsidR="00B27EE9" w:rsidRPr="00682257" w:rsidRDefault="00B27EE9">
      <w:pPr>
        <w:rPr>
          <w:lang w:val="en-US"/>
        </w:rPr>
      </w:pPr>
      <w:r w:rsidRPr="00682257">
        <w:rPr>
          <w:lang w:val="en-US"/>
        </w:rPr>
        <w:t xml:space="preserve">de Jong, Irene J. F. </w:t>
      </w:r>
      <w:r w:rsidRPr="00682257">
        <w:rPr>
          <w:i/>
          <w:lang w:val="en-US"/>
        </w:rPr>
        <w:t xml:space="preserve">Narrators and Focalizers: The Presentation of the Story in the </w:t>
      </w:r>
      <w:r w:rsidRPr="00682257">
        <w:rPr>
          <w:i/>
          <w:smallCaps/>
          <w:lang w:val="en-US"/>
        </w:rPr>
        <w:t xml:space="preserve">Iliad. </w:t>
      </w:r>
      <w:r w:rsidRPr="00682257">
        <w:rPr>
          <w:lang w:val="en-US"/>
        </w:rPr>
        <w:t>Amsterdam:  Grüner,  1987.  2nd ed. 1989.</w:t>
      </w:r>
    </w:p>
    <w:p w14:paraId="1F05EF31" w14:textId="77777777" w:rsidR="00B27EE9" w:rsidRPr="00682257" w:rsidRDefault="00B27EE9">
      <w:pPr>
        <w:rPr>
          <w:lang w:val="en-US"/>
        </w:rPr>
      </w:pPr>
      <w:r w:rsidRPr="00682257">
        <w:rPr>
          <w:lang w:val="en-US"/>
        </w:rPr>
        <w:t xml:space="preserve">_____. "Narratology and Oral Poetry: The Case of Homer." </w:t>
      </w:r>
      <w:r w:rsidRPr="00682257">
        <w:rPr>
          <w:i/>
          <w:lang w:val="en-US"/>
        </w:rPr>
        <w:t>Poetics Today</w:t>
      </w:r>
      <w:r w:rsidRPr="00682257">
        <w:rPr>
          <w:lang w:val="en-US"/>
        </w:rPr>
        <w:t xml:space="preserve"> 12.3 (1991): 405-24.*</w:t>
      </w:r>
    </w:p>
    <w:p w14:paraId="41B5F02F" w14:textId="77777777" w:rsidR="000801B6" w:rsidRPr="00682257" w:rsidRDefault="000801B6" w:rsidP="000801B6">
      <w:pPr>
        <w:ind w:right="58"/>
        <w:rPr>
          <w:lang w:val="en-US"/>
        </w:rPr>
      </w:pPr>
      <w:r w:rsidRPr="00682257">
        <w:rPr>
          <w:lang w:val="en-US"/>
        </w:rPr>
        <w:t xml:space="preserve">_____. "Metalepsis and Embedded Speech in Pindaric and Bacchylidean Myth." In </w:t>
      </w:r>
      <w:r w:rsidRPr="00682257">
        <w:rPr>
          <w:i/>
          <w:lang w:val="en-US"/>
        </w:rPr>
        <w:t>Über die Grenze: Metalepse in Text- und Bildmedien des Altertums.</w:t>
      </w:r>
      <w:r w:rsidRPr="00682257">
        <w:rPr>
          <w:lang w:val="en-US"/>
        </w:rPr>
        <w:t xml:space="preserve"> Ed. Ute E. Eisen and Peter von Möllendorff. Berlin and Boston: De Gruyter, 2013. 97-118.*</w:t>
      </w:r>
    </w:p>
    <w:p w14:paraId="7BCC1C8D" w14:textId="77777777" w:rsidR="00492584" w:rsidRPr="00682257" w:rsidRDefault="00492584" w:rsidP="00492584">
      <w:pPr>
        <w:rPr>
          <w:lang w:val="en-US"/>
        </w:rPr>
      </w:pPr>
      <w:r w:rsidRPr="00682257">
        <w:rPr>
          <w:lang w:val="en-US"/>
        </w:rPr>
        <w:t xml:space="preserve">_____. </w:t>
      </w:r>
      <w:r w:rsidRPr="00682257">
        <w:rPr>
          <w:i/>
          <w:lang w:val="en-US"/>
        </w:rPr>
        <w:t>Narratological Commentary on the Odyssey.</w:t>
      </w:r>
      <w:r w:rsidRPr="00682257">
        <w:rPr>
          <w:lang w:val="en-US"/>
        </w:rPr>
        <w:t xml:space="preserve"> 2001.</w:t>
      </w:r>
    </w:p>
    <w:p w14:paraId="7AD5C9DD" w14:textId="4B0020C5" w:rsidR="00D97559" w:rsidRPr="00F907AE" w:rsidRDefault="00D97559" w:rsidP="00D97559">
      <w:pPr>
        <w:rPr>
          <w:szCs w:val="28"/>
          <w:lang w:val="en-US"/>
        </w:rPr>
      </w:pPr>
      <w:r>
        <w:rPr>
          <w:szCs w:val="28"/>
          <w:lang w:val="en-US"/>
        </w:rPr>
        <w:t>_____</w:t>
      </w:r>
      <w:r w:rsidRPr="00F907AE">
        <w:rPr>
          <w:szCs w:val="28"/>
          <w:lang w:val="en-US"/>
        </w:rPr>
        <w:t xml:space="preserve">. "Ancient Theories of Narrative (Western)."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</w:t>
      </w:r>
      <w:r w:rsidRPr="00F907AE">
        <w:rPr>
          <w:szCs w:val="28"/>
          <w:lang w:val="en-US"/>
        </w:rPr>
        <w:lastRenderedPageBreak/>
        <w:t>Jahn and Marie-Laure Ryan. Abingdon and New York: Routledge, 2005. 19-22.*</w:t>
      </w:r>
    </w:p>
    <w:p w14:paraId="3DB154D1" w14:textId="17508971" w:rsidR="00406B44" w:rsidRPr="00527EB0" w:rsidRDefault="00406B44" w:rsidP="00406B44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7C5433">
        <w:rPr>
          <w:szCs w:val="28"/>
          <w:lang w:val="en-US"/>
        </w:rPr>
        <w:t xml:space="preserve"> "Epic." </w:t>
      </w:r>
      <w:r w:rsidRPr="00527EB0">
        <w:rPr>
          <w:szCs w:val="28"/>
          <w:lang w:val="en-US"/>
        </w:rPr>
        <w:t xml:space="preserve">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138-40.*</w:t>
      </w:r>
    </w:p>
    <w:p w14:paraId="49D7B1FB" w14:textId="25A43460" w:rsidR="00D21D0B" w:rsidRPr="00527EB0" w:rsidRDefault="00D21D0B" w:rsidP="00D21D0B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"In Medias Res."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242.*</w:t>
      </w:r>
    </w:p>
    <w:p w14:paraId="6070597D" w14:textId="77777777" w:rsidR="00492584" w:rsidRPr="00682257" w:rsidRDefault="00492584" w:rsidP="00492584">
      <w:pPr>
        <w:rPr>
          <w:lang w:val="en-US"/>
        </w:rPr>
      </w:pPr>
      <w:r w:rsidRPr="00682257">
        <w:rPr>
          <w:lang w:val="en-US"/>
        </w:rPr>
        <w:t xml:space="preserve">_____. </w:t>
      </w:r>
      <w:r w:rsidRPr="00682257">
        <w:rPr>
          <w:i/>
          <w:lang w:val="en-US"/>
        </w:rPr>
        <w:t>Narratology and Classics: A Practical Guide.</w:t>
      </w:r>
      <w:r w:rsidRPr="00682257">
        <w:rPr>
          <w:lang w:val="en-US"/>
        </w:rPr>
        <w:t xml:space="preserve"> Oxford: Oxford UP, 2014.* (I. A Narratological Primer; II. Narratological Close Readings).</w:t>
      </w:r>
    </w:p>
    <w:p w14:paraId="5125EB73" w14:textId="77777777" w:rsidR="00492584" w:rsidRPr="00682257" w:rsidRDefault="00492584" w:rsidP="00492584">
      <w:pPr>
        <w:rPr>
          <w:lang w:val="en-US"/>
        </w:rPr>
      </w:pPr>
      <w:r w:rsidRPr="00682257">
        <w:rPr>
          <w:lang w:val="en-US"/>
        </w:rPr>
        <w:t>_____.</w:t>
      </w:r>
      <w:r w:rsidRPr="00682257">
        <w:rPr>
          <w:i/>
          <w:lang w:val="en-US"/>
        </w:rPr>
        <w:t xml:space="preserve"> "</w:t>
      </w:r>
      <w:r w:rsidRPr="00682257">
        <w:rPr>
          <w:lang w:val="en-US"/>
        </w:rPr>
        <w:t>1. Introduction</w:t>
      </w:r>
      <w:r w:rsidRPr="00682257">
        <w:rPr>
          <w:i/>
          <w:lang w:val="en-US"/>
        </w:rPr>
        <w:t xml:space="preserve">." </w:t>
      </w:r>
      <w:r w:rsidRPr="00682257">
        <w:rPr>
          <w:lang w:val="en-US"/>
        </w:rPr>
        <w:t xml:space="preserve">In de Jong, </w:t>
      </w:r>
      <w:r w:rsidRPr="00682257">
        <w:rPr>
          <w:i/>
          <w:lang w:val="en-US"/>
        </w:rPr>
        <w:t>Narratology and Classics: A Practical Guide.</w:t>
      </w:r>
      <w:r w:rsidRPr="00682257">
        <w:rPr>
          <w:lang w:val="en-US"/>
        </w:rPr>
        <w:t xml:space="preserve"> Oxford: Oxford UP, 2014.*</w:t>
      </w:r>
    </w:p>
    <w:p w14:paraId="36C668DA" w14:textId="77777777" w:rsidR="00492584" w:rsidRPr="00682257" w:rsidRDefault="00492584" w:rsidP="00492584">
      <w:pPr>
        <w:rPr>
          <w:lang w:val="en-US"/>
        </w:rPr>
      </w:pPr>
      <w:r w:rsidRPr="00682257">
        <w:rPr>
          <w:lang w:val="en-US"/>
        </w:rPr>
        <w:t>_____.</w:t>
      </w:r>
      <w:r w:rsidRPr="00682257">
        <w:rPr>
          <w:i/>
          <w:lang w:val="en-US"/>
        </w:rPr>
        <w:t xml:space="preserve"> "</w:t>
      </w:r>
      <w:r w:rsidRPr="00682257">
        <w:rPr>
          <w:lang w:val="en-US"/>
        </w:rPr>
        <w:t>2 Narrators and Narratees</w:t>
      </w:r>
      <w:r w:rsidRPr="00682257">
        <w:rPr>
          <w:i/>
          <w:lang w:val="en-US"/>
        </w:rPr>
        <w:t xml:space="preserve">." </w:t>
      </w:r>
      <w:r w:rsidRPr="00682257">
        <w:rPr>
          <w:lang w:val="en-US"/>
        </w:rPr>
        <w:t xml:space="preserve">In de Jong, </w:t>
      </w:r>
      <w:r w:rsidRPr="00682257">
        <w:rPr>
          <w:i/>
          <w:lang w:val="en-US"/>
        </w:rPr>
        <w:t>Narratology and Classics: A Practical Guide.</w:t>
      </w:r>
      <w:r w:rsidRPr="00682257">
        <w:rPr>
          <w:lang w:val="en-US"/>
        </w:rPr>
        <w:t xml:space="preserve"> Oxford: Oxford UP, 2014. 17-46.*</w:t>
      </w:r>
    </w:p>
    <w:p w14:paraId="74B1575F" w14:textId="77777777" w:rsidR="00492584" w:rsidRPr="00682257" w:rsidRDefault="00492584" w:rsidP="00492584">
      <w:pPr>
        <w:rPr>
          <w:lang w:val="en-US"/>
        </w:rPr>
      </w:pPr>
      <w:r w:rsidRPr="00682257">
        <w:rPr>
          <w:lang w:val="en-US"/>
        </w:rPr>
        <w:t>_____. "3. Focalization."</w:t>
      </w:r>
      <w:r w:rsidRPr="00682257">
        <w:rPr>
          <w:i/>
          <w:lang w:val="en-US"/>
        </w:rPr>
        <w:t xml:space="preserve"> </w:t>
      </w:r>
      <w:r w:rsidRPr="00682257">
        <w:rPr>
          <w:lang w:val="en-US"/>
        </w:rPr>
        <w:t xml:space="preserve">In de Jong, </w:t>
      </w:r>
      <w:r w:rsidRPr="00682257">
        <w:rPr>
          <w:i/>
          <w:lang w:val="en-US"/>
        </w:rPr>
        <w:t>Narratology and Classics: A Practical Guide.</w:t>
      </w:r>
      <w:r w:rsidRPr="00682257">
        <w:rPr>
          <w:lang w:val="en-US"/>
        </w:rPr>
        <w:t xml:space="preserve"> Oxford: Oxford UP, 2014. 47-72.*</w:t>
      </w:r>
    </w:p>
    <w:p w14:paraId="5271D218" w14:textId="77777777" w:rsidR="00492584" w:rsidRPr="00682257" w:rsidRDefault="00492584" w:rsidP="00492584">
      <w:pPr>
        <w:rPr>
          <w:lang w:val="en-US"/>
        </w:rPr>
      </w:pPr>
      <w:r w:rsidRPr="00682257">
        <w:rPr>
          <w:lang w:val="en-US"/>
        </w:rPr>
        <w:t>_____.</w:t>
      </w:r>
      <w:r w:rsidRPr="00682257">
        <w:rPr>
          <w:i/>
          <w:lang w:val="en-US"/>
        </w:rPr>
        <w:t xml:space="preserve"> "</w:t>
      </w:r>
      <w:r w:rsidRPr="00682257">
        <w:rPr>
          <w:lang w:val="en-US"/>
        </w:rPr>
        <w:t>4. Time</w:t>
      </w:r>
      <w:r w:rsidRPr="00682257">
        <w:rPr>
          <w:i/>
          <w:lang w:val="en-US"/>
        </w:rPr>
        <w:t xml:space="preserve">." </w:t>
      </w:r>
      <w:r w:rsidRPr="00682257">
        <w:rPr>
          <w:lang w:val="en-US"/>
        </w:rPr>
        <w:t xml:space="preserve">In de Jong, </w:t>
      </w:r>
      <w:r w:rsidRPr="00682257">
        <w:rPr>
          <w:i/>
          <w:lang w:val="en-US"/>
        </w:rPr>
        <w:t>Narratology and Classics: A Practical Guide.</w:t>
      </w:r>
      <w:r w:rsidRPr="00682257">
        <w:rPr>
          <w:lang w:val="en-US"/>
        </w:rPr>
        <w:t xml:space="preserve"> Oxford: Oxford UP, 2014. 73-104.*</w:t>
      </w:r>
    </w:p>
    <w:p w14:paraId="7395C2D9" w14:textId="77777777" w:rsidR="00492584" w:rsidRPr="00682257" w:rsidRDefault="00492584" w:rsidP="00492584">
      <w:pPr>
        <w:rPr>
          <w:lang w:val="en-US"/>
        </w:rPr>
      </w:pPr>
      <w:r w:rsidRPr="00682257">
        <w:rPr>
          <w:lang w:val="en-US"/>
        </w:rPr>
        <w:t>_____.</w:t>
      </w:r>
      <w:r w:rsidRPr="00682257">
        <w:rPr>
          <w:i/>
          <w:lang w:val="en-US"/>
        </w:rPr>
        <w:t xml:space="preserve"> "</w:t>
      </w:r>
      <w:r w:rsidRPr="00682257">
        <w:rPr>
          <w:lang w:val="en-US"/>
        </w:rPr>
        <w:t>5. Space</w:t>
      </w:r>
      <w:r w:rsidRPr="00682257">
        <w:rPr>
          <w:i/>
          <w:lang w:val="en-US"/>
        </w:rPr>
        <w:t xml:space="preserve">." </w:t>
      </w:r>
      <w:r w:rsidRPr="00682257">
        <w:rPr>
          <w:lang w:val="en-US"/>
        </w:rPr>
        <w:t xml:space="preserve">In de Jong, </w:t>
      </w:r>
      <w:r w:rsidRPr="00682257">
        <w:rPr>
          <w:i/>
          <w:lang w:val="en-US"/>
        </w:rPr>
        <w:t>Narratology and Classics: A Practical Guide.</w:t>
      </w:r>
      <w:r w:rsidRPr="00682257">
        <w:rPr>
          <w:lang w:val="en-US"/>
        </w:rPr>
        <w:t xml:space="preserve"> Oxford: Oxford UP, 2014. 105-32.*</w:t>
      </w:r>
    </w:p>
    <w:p w14:paraId="536100C2" w14:textId="77777777" w:rsidR="00492584" w:rsidRPr="00682257" w:rsidRDefault="00492584" w:rsidP="00492584">
      <w:pPr>
        <w:rPr>
          <w:lang w:val="en-US"/>
        </w:rPr>
      </w:pPr>
      <w:r w:rsidRPr="00682257">
        <w:rPr>
          <w:lang w:val="en-US"/>
        </w:rPr>
        <w:t>_____.</w:t>
      </w:r>
      <w:r w:rsidRPr="00682257">
        <w:rPr>
          <w:i/>
          <w:lang w:val="en-US"/>
        </w:rPr>
        <w:t xml:space="preserve"> "</w:t>
      </w:r>
      <w:r w:rsidRPr="00682257">
        <w:rPr>
          <w:lang w:val="en-US"/>
        </w:rPr>
        <w:t xml:space="preserve">6. Narratology and Epic: </w:t>
      </w:r>
      <w:r w:rsidRPr="00682257">
        <w:rPr>
          <w:i/>
          <w:lang w:val="en-US"/>
        </w:rPr>
        <w:t>Homeric Hymns to Aphrodite</w:t>
      </w:r>
      <w:r w:rsidRPr="00682257">
        <w:rPr>
          <w:lang w:val="en-US"/>
        </w:rPr>
        <w:t xml:space="preserve"> 45-291 (Aphrodite and Anchises)</w:t>
      </w:r>
      <w:r w:rsidRPr="00682257">
        <w:rPr>
          <w:i/>
          <w:lang w:val="en-US"/>
        </w:rPr>
        <w:t xml:space="preserve">." </w:t>
      </w:r>
      <w:r w:rsidRPr="00682257">
        <w:rPr>
          <w:lang w:val="en-US"/>
        </w:rPr>
        <w:t xml:space="preserve">In de Jong, </w:t>
      </w:r>
      <w:r w:rsidRPr="00682257">
        <w:rPr>
          <w:i/>
          <w:lang w:val="en-US"/>
        </w:rPr>
        <w:t>Narratology and Classics: A Practical Guide.</w:t>
      </w:r>
      <w:r w:rsidRPr="00682257">
        <w:rPr>
          <w:lang w:val="en-US"/>
        </w:rPr>
        <w:t xml:space="preserve"> Oxford: Oxford UP, 2014. 135-66.*</w:t>
      </w:r>
    </w:p>
    <w:p w14:paraId="4B66EAF7" w14:textId="77777777" w:rsidR="00492584" w:rsidRPr="00682257" w:rsidRDefault="00492584" w:rsidP="00492584">
      <w:pPr>
        <w:rPr>
          <w:lang w:val="en-US"/>
        </w:rPr>
      </w:pPr>
      <w:r w:rsidRPr="00682257">
        <w:rPr>
          <w:lang w:val="en-US"/>
        </w:rPr>
        <w:t>_____.</w:t>
      </w:r>
      <w:r w:rsidRPr="00682257">
        <w:rPr>
          <w:i/>
          <w:lang w:val="en-US"/>
        </w:rPr>
        <w:t xml:space="preserve"> "</w:t>
      </w:r>
      <w:r w:rsidRPr="00682257">
        <w:rPr>
          <w:lang w:val="en-US"/>
        </w:rPr>
        <w:t xml:space="preserve">7. Narratology and Historiography: Herodotus, </w:t>
      </w:r>
      <w:r w:rsidRPr="00682257">
        <w:rPr>
          <w:i/>
          <w:lang w:val="en-US"/>
        </w:rPr>
        <w:t>Histories</w:t>
      </w:r>
      <w:r w:rsidRPr="00682257">
        <w:rPr>
          <w:lang w:val="en-US"/>
        </w:rPr>
        <w:t xml:space="preserve"> 1.34-45 (Atys and Adrastus)</w:t>
      </w:r>
      <w:r w:rsidRPr="00682257">
        <w:rPr>
          <w:i/>
          <w:lang w:val="en-US"/>
        </w:rPr>
        <w:t xml:space="preserve">." </w:t>
      </w:r>
      <w:r w:rsidRPr="00682257">
        <w:rPr>
          <w:lang w:val="en-US"/>
        </w:rPr>
        <w:t xml:space="preserve">In de Jong, </w:t>
      </w:r>
      <w:r w:rsidRPr="00682257">
        <w:rPr>
          <w:i/>
          <w:lang w:val="en-US"/>
        </w:rPr>
        <w:t>Narratology and Classics: A Practical Guide.</w:t>
      </w:r>
      <w:r w:rsidRPr="00682257">
        <w:rPr>
          <w:lang w:val="en-US"/>
        </w:rPr>
        <w:t xml:space="preserve"> Oxford: Oxford UP, 2014. 167-96.*</w:t>
      </w:r>
    </w:p>
    <w:p w14:paraId="4650F36D" w14:textId="77777777" w:rsidR="00492584" w:rsidRPr="00682257" w:rsidRDefault="00492584" w:rsidP="00492584">
      <w:pPr>
        <w:rPr>
          <w:lang w:val="en-US"/>
        </w:rPr>
      </w:pPr>
      <w:r w:rsidRPr="00682257">
        <w:rPr>
          <w:lang w:val="en-US"/>
        </w:rPr>
        <w:t>_____.</w:t>
      </w:r>
      <w:r w:rsidRPr="00682257">
        <w:rPr>
          <w:i/>
          <w:lang w:val="en-US"/>
        </w:rPr>
        <w:t xml:space="preserve"> "</w:t>
      </w:r>
      <w:r w:rsidRPr="00682257">
        <w:rPr>
          <w:lang w:val="en-US"/>
        </w:rPr>
        <w:t xml:space="preserve">8. Narratology and Drama: Euripides, </w:t>
      </w:r>
      <w:r w:rsidRPr="00682257">
        <w:rPr>
          <w:i/>
          <w:lang w:val="en-US"/>
        </w:rPr>
        <w:t>Bacchae</w:t>
      </w:r>
      <w:r w:rsidRPr="00682257">
        <w:rPr>
          <w:lang w:val="en-US"/>
        </w:rPr>
        <w:t xml:space="preserve"> 1043-1152</w:t>
      </w:r>
      <w:r w:rsidRPr="00682257">
        <w:rPr>
          <w:i/>
          <w:lang w:val="en-US"/>
        </w:rPr>
        <w:t xml:space="preserve">." </w:t>
      </w:r>
      <w:r w:rsidRPr="00682257">
        <w:rPr>
          <w:lang w:val="en-US"/>
        </w:rPr>
        <w:t xml:space="preserve">In de Jong, </w:t>
      </w:r>
      <w:r w:rsidRPr="00682257">
        <w:rPr>
          <w:i/>
          <w:lang w:val="en-US"/>
        </w:rPr>
        <w:t>Narratology and Classics: A Practical Guide.</w:t>
      </w:r>
      <w:r w:rsidRPr="00682257">
        <w:rPr>
          <w:lang w:val="en-US"/>
        </w:rPr>
        <w:t xml:space="preserve"> Oxford: Oxford UP, 2014. 197-224.*</w:t>
      </w:r>
    </w:p>
    <w:p w14:paraId="3284BD2A" w14:textId="09D8CE11" w:rsidR="00896505" w:rsidRPr="005039CF" w:rsidRDefault="00896505" w:rsidP="00896505">
      <w:pPr>
        <w:rPr>
          <w:lang w:val="en-US"/>
        </w:rPr>
      </w:pPr>
      <w:r>
        <w:rPr>
          <w:lang w:val="en-US"/>
        </w:rPr>
        <w:t>_____.</w:t>
      </w:r>
      <w:r w:rsidRPr="00C01EAA">
        <w:rPr>
          <w:lang w:val="en-US"/>
        </w:rPr>
        <w:t xml:space="preserve"> </w:t>
      </w:r>
      <w:r>
        <w:rPr>
          <w:lang w:val="en-US"/>
        </w:rPr>
        <w:t>"</w:t>
      </w:r>
      <w:r w:rsidRPr="00C01EAA">
        <w:rPr>
          <w:lang w:val="en-US"/>
        </w:rPr>
        <w:t>25</w:t>
      </w:r>
      <w:r>
        <w:rPr>
          <w:lang w:val="en-US"/>
        </w:rPr>
        <w:t>.</w:t>
      </w:r>
      <w:r w:rsidRPr="00C01EAA">
        <w:rPr>
          <w:lang w:val="en-US"/>
        </w:rPr>
        <w:t xml:space="preserve"> Klassische Philologie / Classics.</w:t>
      </w:r>
      <w:r>
        <w:rPr>
          <w:lang w:val="en-US"/>
        </w:rPr>
        <w:t>"</w:t>
      </w:r>
      <w:r w:rsidRPr="00C01EAA">
        <w:rPr>
          <w:lang w:val="en-US"/>
        </w:rPr>
        <w:t xml:space="preserve"> In</w:t>
      </w:r>
      <w:r>
        <w:rPr>
          <w:lang w:val="en-US"/>
        </w:rPr>
        <w:t xml:space="preserve"> </w:t>
      </w:r>
      <w:r w:rsidRPr="005039CF">
        <w:rPr>
          <w:i/>
          <w:iCs/>
          <w:lang w:val="en-US"/>
        </w:rPr>
        <w:t xml:space="preserve">Handbuch Historische Narratologie. </w:t>
      </w:r>
      <w:r>
        <w:rPr>
          <w:lang w:val="en-US"/>
        </w:rPr>
        <w:t xml:space="preserve">Ed. E. von </w:t>
      </w:r>
      <w:r>
        <w:rPr>
          <w:lang w:val="en-US"/>
        </w:rPr>
        <w:t>C</w:t>
      </w:r>
      <w:r>
        <w:rPr>
          <w:lang w:val="en-US"/>
        </w:rPr>
        <w:t xml:space="preserve">ontzen and S. Tilg. </w:t>
      </w:r>
      <w:r w:rsidRPr="005039CF">
        <w:rPr>
          <w:lang w:val="en-US"/>
        </w:rPr>
        <w:t>J.B. Metzler, Stuttgart</w:t>
      </w:r>
      <w:r>
        <w:rPr>
          <w:lang w:val="en-US"/>
        </w:rPr>
        <w:t>, 2019.*</w:t>
      </w:r>
    </w:p>
    <w:p w14:paraId="2959C6D5" w14:textId="77777777" w:rsidR="00896505" w:rsidRPr="005039CF" w:rsidRDefault="00896505" w:rsidP="00896505">
      <w:pPr>
        <w:ind w:hanging="1"/>
        <w:rPr>
          <w:lang w:val="en-US"/>
        </w:rPr>
      </w:pPr>
      <w:hyperlink r:id="rId6" w:history="1">
        <w:r w:rsidRPr="005039CF">
          <w:rPr>
            <w:rStyle w:val="Hipervnculo"/>
            <w:lang w:val="en-US"/>
          </w:rPr>
          <w:t>https://doi.org/10.1007/978-3-476-04714-4_25</w:t>
        </w:r>
      </w:hyperlink>
    </w:p>
    <w:p w14:paraId="742D934C" w14:textId="77777777" w:rsidR="00896505" w:rsidRPr="005039CF" w:rsidRDefault="00896505" w:rsidP="00896505">
      <w:pPr>
        <w:ind w:left="709" w:hanging="1"/>
        <w:rPr>
          <w:szCs w:val="28"/>
          <w:lang w:val="en-US"/>
        </w:rPr>
      </w:pPr>
      <w:r w:rsidRPr="005039CF">
        <w:rPr>
          <w:lang w:val="en-US"/>
        </w:rPr>
        <w:t>2024</w:t>
      </w:r>
    </w:p>
    <w:p w14:paraId="2A977371" w14:textId="77777777" w:rsidR="00B27EE9" w:rsidRPr="00682257" w:rsidRDefault="00B27EE9">
      <w:pPr>
        <w:rPr>
          <w:color w:val="000000"/>
          <w:lang w:val="en-US"/>
        </w:rPr>
      </w:pPr>
      <w:r w:rsidRPr="00682257">
        <w:rPr>
          <w:color w:val="000000"/>
          <w:lang w:val="en-US"/>
        </w:rPr>
        <w:t xml:space="preserve">De Jong, I. J. F., E. J. Bakker and H. van Wees, eds. </w:t>
      </w:r>
      <w:r w:rsidRPr="00682257">
        <w:rPr>
          <w:i/>
          <w:color w:val="000000"/>
          <w:lang w:val="en-US"/>
        </w:rPr>
        <w:t>Brill's Companion to Herodotus.</w:t>
      </w:r>
      <w:r w:rsidRPr="00682257">
        <w:rPr>
          <w:color w:val="000000"/>
          <w:lang w:val="en-US"/>
        </w:rPr>
        <w:t xml:space="preserve"> Leiden, Boston, Köln: Brill, 2002.</w:t>
      </w:r>
    </w:p>
    <w:p w14:paraId="0F347D89" w14:textId="77777777" w:rsidR="00B27EE9" w:rsidRPr="00682257" w:rsidRDefault="00B27EE9">
      <w:pPr>
        <w:rPr>
          <w:lang w:val="en-US"/>
        </w:rPr>
      </w:pPr>
      <w:r w:rsidRPr="00682257">
        <w:rPr>
          <w:lang w:val="en-US"/>
        </w:rPr>
        <w:t xml:space="preserve">De Mulder, Walter, Franc Schuerewegen and Liliane Tasmowski, eds. </w:t>
      </w:r>
      <w:r w:rsidRPr="00682257">
        <w:rPr>
          <w:i/>
          <w:lang w:val="en-US"/>
        </w:rPr>
        <w:t xml:space="preserve">Enonciation et parti pris. </w:t>
      </w:r>
      <w:r w:rsidRPr="00682257">
        <w:rPr>
          <w:lang w:val="en-US"/>
        </w:rPr>
        <w:t xml:space="preserve">(Literature and pragmatics). </w:t>
      </w:r>
      <w:r w:rsidRPr="00682257">
        <w:rPr>
          <w:i/>
          <w:lang w:val="en-US"/>
        </w:rPr>
        <w:t xml:space="preserve"> </w:t>
      </w:r>
      <w:r w:rsidRPr="00682257">
        <w:rPr>
          <w:lang w:val="en-US"/>
        </w:rPr>
        <w:t>Amsterdam: Rodopi, 1992.</w:t>
      </w:r>
    </w:p>
    <w:p w14:paraId="6BC0AF2F" w14:textId="77777777" w:rsidR="00B27EE9" w:rsidRPr="00682257" w:rsidRDefault="00B27EE9">
      <w:pPr>
        <w:ind w:right="58"/>
        <w:rPr>
          <w:lang w:val="en-US"/>
        </w:rPr>
      </w:pPr>
      <w:r w:rsidRPr="00682257">
        <w:rPr>
          <w:lang w:val="en-US"/>
        </w:rPr>
        <w:lastRenderedPageBreak/>
        <w:t xml:space="preserve">de Ruyter, Danièle. </w:t>
      </w:r>
      <w:r>
        <w:t xml:space="preserve">"Mise en Image, Mise en Texte dans </w:t>
      </w:r>
      <w:r>
        <w:rPr>
          <w:i/>
        </w:rPr>
        <w:t xml:space="preserve">Mal Vu Mal Dit." </w:t>
      </w:r>
      <w:r w:rsidRPr="00682257">
        <w:rPr>
          <w:lang w:val="en-US"/>
        </w:rPr>
        <w:t xml:space="preserve">In </w:t>
      </w:r>
      <w:r w:rsidRPr="00682257">
        <w:rPr>
          <w:i/>
          <w:lang w:val="en-US"/>
        </w:rPr>
        <w:t>Samuel Beckett: 1970-1989.</w:t>
      </w:r>
      <w:r w:rsidRPr="00682257">
        <w:rPr>
          <w:lang w:val="en-US"/>
        </w:rPr>
        <w:t xml:space="preserve"> (</w:t>
      </w:r>
      <w:r w:rsidRPr="00682257">
        <w:rPr>
          <w:i/>
          <w:lang w:val="en-US"/>
        </w:rPr>
        <w:t>Samuel Beckett Today / Aujourd'hui</w:t>
      </w:r>
      <w:r w:rsidRPr="00682257">
        <w:rPr>
          <w:lang w:val="en-US"/>
        </w:rPr>
        <w:t xml:space="preserve"> 1). Ed. Marius Buning et al. Amsterdam: Rodopi, 1992.</w:t>
      </w:r>
    </w:p>
    <w:p w14:paraId="5A0D83AD" w14:textId="77777777" w:rsidR="00B27EE9" w:rsidRPr="00682257" w:rsidRDefault="00B27EE9">
      <w:pPr>
        <w:ind w:right="58"/>
        <w:rPr>
          <w:lang w:val="en-US"/>
        </w:rPr>
      </w:pPr>
      <w:r w:rsidRPr="00682257">
        <w:rPr>
          <w:lang w:val="en-US"/>
        </w:rPr>
        <w:t xml:space="preserve">de Ruyter, Danièle, Marius Buning and Sjef Houppermans, eds. </w:t>
      </w:r>
      <w:r w:rsidRPr="00682257">
        <w:rPr>
          <w:i/>
          <w:lang w:val="en-US"/>
        </w:rPr>
        <w:t>Samuel Beckett: 1970-1989.</w:t>
      </w:r>
      <w:r w:rsidRPr="00682257">
        <w:rPr>
          <w:lang w:val="en-US"/>
        </w:rPr>
        <w:t xml:space="preserve"> (</w:t>
      </w:r>
      <w:r w:rsidRPr="00682257">
        <w:rPr>
          <w:i/>
          <w:lang w:val="en-US"/>
        </w:rPr>
        <w:t>Samuel Beckett Today / Aujourd'hui</w:t>
      </w:r>
      <w:r w:rsidRPr="00682257">
        <w:rPr>
          <w:lang w:val="en-US"/>
        </w:rPr>
        <w:t xml:space="preserve"> 1). Amsterdam: Rodopi, 1992. </w:t>
      </w:r>
    </w:p>
    <w:p w14:paraId="53816960" w14:textId="77777777" w:rsidR="0093727F" w:rsidRPr="00986B3B" w:rsidRDefault="0093727F" w:rsidP="0093727F">
      <w:pPr>
        <w:tabs>
          <w:tab w:val="left" w:pos="5760"/>
        </w:tabs>
        <w:rPr>
          <w:rFonts w:ascii="Times New Roman" w:hAnsi="Times New Roman"/>
          <w:szCs w:val="28"/>
          <w:lang w:val="en-US"/>
        </w:rPr>
      </w:pPr>
      <w:r>
        <w:rPr>
          <w:szCs w:val="28"/>
          <w:lang w:val="en-US"/>
        </w:rPr>
        <w:t xml:space="preserve">Duuren, Thom van, and Bram van </w:t>
      </w:r>
      <w:r w:rsidRPr="00986B3B">
        <w:rPr>
          <w:szCs w:val="28"/>
          <w:lang w:val="en-US"/>
        </w:rPr>
        <w:t>Leuveren</w:t>
      </w:r>
      <w:r>
        <w:rPr>
          <w:szCs w:val="28"/>
          <w:lang w:val="en-US"/>
        </w:rPr>
        <w:t xml:space="preserve">. </w:t>
      </w:r>
      <w:r w:rsidRPr="00986B3B">
        <w:rPr>
          <w:rFonts w:ascii="Times New Roman" w:hAnsi="Times New Roman"/>
          <w:szCs w:val="28"/>
          <w:lang w:val="en-US"/>
        </w:rPr>
        <w:t>"</w:t>
      </w:r>
      <w:r>
        <w:rPr>
          <w:rFonts w:ascii="Times New Roman" w:hAnsi="Times New Roman"/>
          <w:szCs w:val="28"/>
          <w:lang w:val="en-US"/>
        </w:rPr>
        <w:t>'</w:t>
      </w:r>
      <w:r w:rsidRPr="00986B3B">
        <w:rPr>
          <w:rFonts w:ascii="Times New Roman" w:hAnsi="Times New Roman"/>
          <w:szCs w:val="28"/>
          <w:lang w:val="en-US"/>
        </w:rPr>
        <w:t>Narratives-in-the-Making</w:t>
      </w:r>
      <w:r>
        <w:rPr>
          <w:rFonts w:ascii="Times New Roman" w:hAnsi="Times New Roman"/>
          <w:szCs w:val="28"/>
          <w:lang w:val="en-US"/>
        </w:rPr>
        <w:t>'</w:t>
      </w:r>
      <w:r w:rsidRPr="00986B3B">
        <w:rPr>
          <w:rFonts w:ascii="Times New Roman" w:hAnsi="Times New Roman"/>
          <w:szCs w:val="28"/>
          <w:lang w:val="en-US"/>
        </w:rPr>
        <w:t>: Towards a Gradient Understanding of Narrativity in Contemporary Performance.</w:t>
      </w:r>
      <w:r>
        <w:rPr>
          <w:rFonts w:ascii="Times New Roman" w:hAnsi="Times New Roman"/>
          <w:szCs w:val="28"/>
          <w:lang w:val="en-US"/>
        </w:rPr>
        <w:t>" Paper presented at the</w:t>
      </w:r>
      <w:r w:rsidRPr="00986B3B">
        <w:rPr>
          <w:rFonts w:ascii="Times New Roman" w:hAnsi="Times New Roman"/>
          <w:szCs w:val="28"/>
          <w:lang w:val="en-US"/>
        </w:rPr>
        <w:t xml:space="preserve"> Annual conference of the International Society for the Study of Narrative (ISSN). Manchester, 27-29 June 2013. Online at </w:t>
      </w:r>
      <w:r w:rsidRPr="00986B3B">
        <w:rPr>
          <w:rFonts w:ascii="Times New Roman" w:hAnsi="Times New Roman"/>
          <w:i/>
          <w:szCs w:val="28"/>
          <w:lang w:val="en-US"/>
        </w:rPr>
        <w:t>Academia.*</w:t>
      </w:r>
    </w:p>
    <w:p w14:paraId="26B46670" w14:textId="77777777" w:rsidR="0093727F" w:rsidRPr="00986B3B" w:rsidRDefault="0093727F" w:rsidP="0093727F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FC4253">
          <w:rPr>
            <w:rStyle w:val="Hipervnculo"/>
            <w:szCs w:val="28"/>
            <w:lang w:val="en-US"/>
          </w:rPr>
          <w:t>https://www.academia.edu/4753720/</w:t>
        </w:r>
      </w:hyperlink>
      <w:r>
        <w:rPr>
          <w:szCs w:val="28"/>
          <w:lang w:val="en-US"/>
        </w:rPr>
        <w:t xml:space="preserve"> </w:t>
      </w:r>
    </w:p>
    <w:p w14:paraId="71CA9301" w14:textId="77777777" w:rsidR="0093727F" w:rsidRPr="00986B3B" w:rsidRDefault="0093727F" w:rsidP="0093727F">
      <w:pPr>
        <w:tabs>
          <w:tab w:val="left" w:pos="5760"/>
        </w:tabs>
        <w:rPr>
          <w:szCs w:val="28"/>
          <w:lang w:val="en-US"/>
        </w:rPr>
      </w:pPr>
      <w:r w:rsidRPr="00986B3B">
        <w:rPr>
          <w:szCs w:val="28"/>
          <w:lang w:val="en-US"/>
        </w:rPr>
        <w:tab/>
        <w:t>2020</w:t>
      </w:r>
    </w:p>
    <w:p w14:paraId="03766FAC" w14:textId="77777777" w:rsidR="00B27EE9" w:rsidRPr="00682257" w:rsidRDefault="00B27EE9">
      <w:pPr>
        <w:ind w:right="58"/>
        <w:rPr>
          <w:lang w:val="en-US"/>
        </w:rPr>
      </w:pPr>
      <w:r w:rsidRPr="00682257">
        <w:rPr>
          <w:lang w:val="en-US"/>
        </w:rPr>
        <w:t xml:space="preserve">Engelberts, Matthijs. "Quelques thèses sur la narration et le théâtre chez Beckett." In </w:t>
      </w:r>
      <w:r w:rsidRPr="00682257">
        <w:rPr>
          <w:i/>
          <w:lang w:val="en-US"/>
        </w:rPr>
        <w:t>Samuel Beckett: 1970-1989.</w:t>
      </w:r>
      <w:r w:rsidRPr="00682257">
        <w:rPr>
          <w:lang w:val="en-US"/>
        </w:rPr>
        <w:t xml:space="preserve"> (</w:t>
      </w:r>
      <w:r w:rsidRPr="00682257">
        <w:rPr>
          <w:i/>
          <w:lang w:val="en-US"/>
        </w:rPr>
        <w:t>Samuel Beckett Today / Aujourd'hui</w:t>
      </w:r>
      <w:r w:rsidRPr="00682257">
        <w:rPr>
          <w:lang w:val="en-US"/>
        </w:rPr>
        <w:t xml:space="preserve"> 1). Ed. Marius Buning et al. Amsterdam: Rodopi, 1992.</w:t>
      </w:r>
    </w:p>
    <w:p w14:paraId="71A6D8F2" w14:textId="77777777" w:rsidR="00B27EE9" w:rsidRPr="00682257" w:rsidRDefault="00B27EE9">
      <w:pPr>
        <w:rPr>
          <w:color w:val="000000"/>
          <w:lang w:val="en-US"/>
        </w:rPr>
      </w:pPr>
      <w:r w:rsidRPr="00682257">
        <w:rPr>
          <w:lang w:val="en-US"/>
        </w:rPr>
        <w:t xml:space="preserve">Eoffe, Dennis (U of Amsterdam). </w:t>
      </w:r>
      <w:r w:rsidRPr="00682257">
        <w:rPr>
          <w:color w:val="000000"/>
          <w:lang w:val="en-US"/>
        </w:rPr>
        <w:t>"From Melopoesis to the New Visuality. Russian Literature on the Crossroads" (</w:t>
      </w:r>
      <w:r w:rsidRPr="00682257">
        <w:rPr>
          <w:i/>
          <w:color w:val="000000"/>
          <w:lang w:val="en-US"/>
        </w:rPr>
        <w:t xml:space="preserve">Wiener Slawistischer Almanach </w:t>
      </w:r>
      <w:r w:rsidRPr="00682257">
        <w:rPr>
          <w:color w:val="000000"/>
          <w:lang w:val="en-US"/>
        </w:rPr>
        <w:t xml:space="preserve">Band 47, 2001). </w:t>
      </w:r>
      <w:r w:rsidRPr="00682257">
        <w:rPr>
          <w:i/>
          <w:color w:val="000000"/>
          <w:lang w:val="en-US"/>
        </w:rPr>
        <w:t>Amsterdam International Electronic Journal for Cultural Narratology</w:t>
      </w:r>
      <w:r w:rsidRPr="00682257">
        <w:rPr>
          <w:color w:val="000000"/>
          <w:lang w:val="en-US"/>
        </w:rPr>
        <w:t xml:space="preserve"> 1 (Spring 2005). </w:t>
      </w:r>
    </w:p>
    <w:p w14:paraId="28DDB659" w14:textId="77777777" w:rsidR="00B27EE9" w:rsidRPr="00682257" w:rsidRDefault="00B27EE9">
      <w:pPr>
        <w:rPr>
          <w:color w:val="000000"/>
          <w:lang w:val="en-US"/>
        </w:rPr>
      </w:pPr>
      <w:r w:rsidRPr="00682257">
        <w:rPr>
          <w:color w:val="000000"/>
          <w:lang w:val="en-US"/>
        </w:rPr>
        <w:tab/>
      </w:r>
      <w:hyperlink r:id="rId8" w:history="1">
        <w:r w:rsidRPr="00682257">
          <w:rPr>
            <w:rStyle w:val="Hipervnculo"/>
            <w:lang w:val="en-US"/>
          </w:rPr>
          <w:t>http://cf.hum.uva.nl/narratology/s05_index.htm</w:t>
        </w:r>
      </w:hyperlink>
    </w:p>
    <w:p w14:paraId="5CA94687" w14:textId="77777777" w:rsidR="00B27EE9" w:rsidRPr="00682257" w:rsidRDefault="00B27EE9">
      <w:pPr>
        <w:ind w:hanging="12"/>
        <w:rPr>
          <w:color w:val="000000"/>
          <w:lang w:val="en-US"/>
        </w:rPr>
      </w:pPr>
      <w:r w:rsidRPr="00682257">
        <w:rPr>
          <w:color w:val="000000"/>
          <w:lang w:val="en-US"/>
        </w:rPr>
        <w:t>2007-01-30</w:t>
      </w:r>
    </w:p>
    <w:p w14:paraId="65038CD8" w14:textId="77777777" w:rsidR="00B27EE9" w:rsidRPr="00682257" w:rsidRDefault="00B27EE9">
      <w:pPr>
        <w:ind w:left="709" w:hanging="709"/>
        <w:rPr>
          <w:sz w:val="22"/>
          <w:lang w:val="en-US"/>
        </w:rPr>
      </w:pPr>
      <w:r w:rsidRPr="00682257">
        <w:rPr>
          <w:lang w:val="en-US"/>
        </w:rPr>
        <w:t xml:space="preserve">_____, exec. ed. </w:t>
      </w:r>
      <w:r w:rsidRPr="00682257">
        <w:rPr>
          <w:i/>
          <w:lang w:val="en-US"/>
        </w:rPr>
        <w:t>Amsterdam International Electronic Journal of Cultural Narratology</w:t>
      </w:r>
      <w:r w:rsidRPr="00682257">
        <w:rPr>
          <w:lang w:val="en-US"/>
        </w:rPr>
        <w:t xml:space="preserve"> (University of Amsterdam's School for Cultural Analysis (ASCA). Ed. Wolf Schmid &amp; Willem G. Weststeijn (University of Hamburg,</w:t>
      </w:r>
      <w:r w:rsidRPr="00682257">
        <w:rPr>
          <w:sz w:val="22"/>
          <w:lang w:val="en-US"/>
        </w:rPr>
        <w:t xml:space="preserve"> </w:t>
      </w:r>
      <w:r w:rsidRPr="00682257">
        <w:rPr>
          <w:lang w:val="en-US"/>
        </w:rPr>
        <w:t>University of Amsterdam). (.2005-)</w:t>
      </w:r>
    </w:p>
    <w:p w14:paraId="543F3892" w14:textId="77777777" w:rsidR="00B27EE9" w:rsidRPr="00682257" w:rsidRDefault="00B27EE9">
      <w:pPr>
        <w:rPr>
          <w:lang w:val="en-US"/>
        </w:rPr>
      </w:pPr>
      <w:r w:rsidRPr="00682257">
        <w:rPr>
          <w:sz w:val="22"/>
          <w:lang w:val="en-US"/>
        </w:rPr>
        <w:tab/>
      </w:r>
      <w:hyperlink r:id="rId9" w:history="1">
        <w:r w:rsidRPr="00682257">
          <w:rPr>
            <w:rStyle w:val="Hipervnculo"/>
            <w:lang w:val="en-US"/>
          </w:rPr>
          <w:t>http://www.fgw.uva.nl/asca/</w:t>
        </w:r>
      </w:hyperlink>
    </w:p>
    <w:p w14:paraId="186A2DC8" w14:textId="77777777" w:rsidR="007A7B2A" w:rsidRPr="00682257" w:rsidRDefault="00B27EE9" w:rsidP="007A7B2A">
      <w:pPr>
        <w:rPr>
          <w:lang w:val="en-US"/>
        </w:rPr>
      </w:pPr>
      <w:r w:rsidRPr="00682257">
        <w:rPr>
          <w:lang w:val="en-US"/>
        </w:rPr>
        <w:t xml:space="preserve">Gorlée, Dinda L. </w:t>
      </w:r>
      <w:r w:rsidR="007A7B2A" w:rsidRPr="00682257">
        <w:rPr>
          <w:lang w:val="en-US"/>
        </w:rPr>
        <w:t xml:space="preserve">(U of Innsbruck, and SIGV, The Hague). </w:t>
      </w:r>
      <w:r w:rsidR="007A7B2A">
        <w:t xml:space="preserve">"El cazador cazado: Intertextualidad en los </w:t>
      </w:r>
      <w:r w:rsidR="007A7B2A">
        <w:rPr>
          <w:i/>
        </w:rPr>
        <w:t xml:space="preserve">Guillermo Tell </w:t>
      </w:r>
      <w:r w:rsidR="007A7B2A">
        <w:t xml:space="preserve">de Alfonso Sastre." </w:t>
      </w:r>
      <w:r w:rsidR="007A7B2A" w:rsidRPr="00682257">
        <w:rPr>
          <w:i/>
          <w:lang w:val="en-US"/>
        </w:rPr>
        <w:t>Epos</w:t>
      </w:r>
      <w:r w:rsidR="007A7B2A" w:rsidRPr="00682257">
        <w:rPr>
          <w:lang w:val="en-US"/>
        </w:rPr>
        <w:t xml:space="preserve"> 3 (1987): 181-96.</w:t>
      </w:r>
    </w:p>
    <w:p w14:paraId="3C6B04FC" w14:textId="77777777" w:rsidR="00B27EE9" w:rsidRDefault="007A7B2A">
      <w:r w:rsidRPr="00682257">
        <w:rPr>
          <w:lang w:val="en-US"/>
        </w:rPr>
        <w:t xml:space="preserve">_____. </w:t>
      </w:r>
      <w:r w:rsidR="00B27EE9" w:rsidRPr="00682257">
        <w:rPr>
          <w:lang w:val="en-US"/>
        </w:rPr>
        <w:t xml:space="preserve">"Symbolic Argument and Beyond: A Peircean View on Structuralist Reasoning." </w:t>
      </w:r>
      <w:r w:rsidR="00B27EE9">
        <w:rPr>
          <w:i/>
        </w:rPr>
        <w:t xml:space="preserve">Poetics Today </w:t>
      </w:r>
      <w:r w:rsidR="00B27EE9">
        <w:t>13.3 (1992): 407-25.</w:t>
      </w:r>
    </w:p>
    <w:p w14:paraId="70AAFB48" w14:textId="77777777" w:rsidR="007A7B2A" w:rsidRDefault="007A7B2A" w:rsidP="007A7B2A">
      <w:r>
        <w:t xml:space="preserve">_____. "Hacia una semiótica textual peirciana (II)." </w:t>
      </w:r>
      <w:r>
        <w:rPr>
          <w:i/>
        </w:rPr>
        <w:t>Signa</w:t>
      </w:r>
      <w:r>
        <w:t xml:space="preserve"> 7 (1998): 185-201.*</w:t>
      </w:r>
    </w:p>
    <w:p w14:paraId="6A76DAC9" w14:textId="77777777" w:rsidR="00B27EE9" w:rsidRPr="00682257" w:rsidRDefault="00B27EE9">
      <w:pPr>
        <w:ind w:right="58"/>
        <w:rPr>
          <w:lang w:val="en-US"/>
        </w:rPr>
      </w:pPr>
      <w:r>
        <w:t xml:space="preserve">Hoek, Leo H. "Le métadiscours des titres: le cas Maupassant. Une analyse sémiotique." In </w:t>
      </w:r>
      <w:r>
        <w:rPr>
          <w:i/>
        </w:rPr>
        <w:t>(En)jeux de la communication romanesque.</w:t>
      </w:r>
      <w:r>
        <w:t xml:space="preserve"> </w:t>
      </w:r>
      <w:r w:rsidRPr="00682257">
        <w:rPr>
          <w:lang w:val="en-US"/>
        </w:rPr>
        <w:t>Ed. Susan van Dijk and Christa Stevens. Amsterdam: Rodopi, 1994. 213-24.*</w:t>
      </w:r>
    </w:p>
    <w:p w14:paraId="6CB444EE" w14:textId="77777777" w:rsidR="00B27EE9" w:rsidRPr="00682257" w:rsidRDefault="00B27EE9">
      <w:pPr>
        <w:rPr>
          <w:lang w:val="en-US"/>
        </w:rPr>
      </w:pPr>
      <w:r w:rsidRPr="00682257">
        <w:rPr>
          <w:lang w:val="en-US"/>
        </w:rPr>
        <w:lastRenderedPageBreak/>
        <w:t>_____. "Pour une sémiotique du titre." Working paper. Urbino, February 1973.</w:t>
      </w:r>
    </w:p>
    <w:p w14:paraId="5AC55E96" w14:textId="77777777" w:rsidR="00B27EE9" w:rsidRPr="00682257" w:rsidRDefault="00B27EE9">
      <w:pPr>
        <w:rPr>
          <w:lang w:val="en-US"/>
        </w:rPr>
      </w:pPr>
      <w:r w:rsidRPr="00682257">
        <w:rPr>
          <w:lang w:val="en-US"/>
        </w:rPr>
        <w:t xml:space="preserve">_____. </w:t>
      </w:r>
      <w:r w:rsidRPr="00682257">
        <w:rPr>
          <w:i/>
          <w:lang w:val="en-US"/>
        </w:rPr>
        <w:t xml:space="preserve">La Marque du titre. </w:t>
      </w:r>
      <w:r w:rsidRPr="00682257">
        <w:rPr>
          <w:lang w:val="en-US"/>
        </w:rPr>
        <w:t>The Hague: Mouton, 1982.</w:t>
      </w:r>
    </w:p>
    <w:p w14:paraId="60CA918F" w14:textId="77777777" w:rsidR="00B27EE9" w:rsidRPr="00682257" w:rsidRDefault="00B27EE9" w:rsidP="00B27EE9">
      <w:pPr>
        <w:rPr>
          <w:lang w:val="en-US"/>
        </w:rPr>
      </w:pPr>
      <w:r w:rsidRPr="00682257">
        <w:rPr>
          <w:lang w:val="en-US"/>
        </w:rPr>
        <w:t xml:space="preserve">Horssen, Petra van, Els Andringa, Astrid Jacobs, and Ed Tan. "Point of View and Viewer Empathy in Film." In </w:t>
      </w:r>
      <w:r w:rsidRPr="00682257">
        <w:rPr>
          <w:i/>
          <w:lang w:val="en-US"/>
        </w:rPr>
        <w:t>New Perspectives on Narrative Perspective.</w:t>
      </w:r>
      <w:r w:rsidRPr="00682257">
        <w:rPr>
          <w:lang w:val="en-US"/>
        </w:rPr>
        <w:t xml:space="preserve"> Ed. Willie van Peer and Seymour Chatman. Albany: SUNY Press, 2001. 133-58.*</w:t>
      </w:r>
    </w:p>
    <w:p w14:paraId="563EF875" w14:textId="77777777" w:rsidR="00B27EE9" w:rsidRPr="00682257" w:rsidRDefault="00B27EE9" w:rsidP="00B27EE9">
      <w:pPr>
        <w:rPr>
          <w:lang w:val="en-US"/>
        </w:rPr>
      </w:pPr>
      <w:r w:rsidRPr="00682257">
        <w:rPr>
          <w:lang w:val="en-US"/>
        </w:rPr>
        <w:t xml:space="preserve">Jacobs, Astrid, Els Andringa, Petra van Horssen, and Ed Tan. "Point of View and Viewer Empathy in Film." In </w:t>
      </w:r>
      <w:r w:rsidRPr="00682257">
        <w:rPr>
          <w:i/>
          <w:lang w:val="en-US"/>
        </w:rPr>
        <w:t>New Perspectives on Narrative Perspective.</w:t>
      </w:r>
      <w:r w:rsidRPr="00682257">
        <w:rPr>
          <w:lang w:val="en-US"/>
        </w:rPr>
        <w:t xml:space="preserve"> Ed. Willie van Peer and Seymour Chatman. Albany: SUNY Press, 2001. 133-58.*</w:t>
      </w:r>
    </w:p>
    <w:p w14:paraId="48CE94B8" w14:textId="77777777" w:rsidR="000801B6" w:rsidRPr="00682257" w:rsidRDefault="000801B6" w:rsidP="000801B6">
      <w:pPr>
        <w:ind w:right="58"/>
        <w:rPr>
          <w:lang w:val="en-US"/>
        </w:rPr>
      </w:pPr>
      <w:r w:rsidRPr="00682257">
        <w:rPr>
          <w:lang w:val="en-US"/>
        </w:rPr>
        <w:t xml:space="preserve">Jongeneel, Els. (U of Groningen). "'Un de ces tableaux impressionistes': L'image comme fixatif de l'histoire dans </w:t>
      </w:r>
      <w:r w:rsidRPr="00682257">
        <w:rPr>
          <w:i/>
          <w:lang w:val="en-US"/>
        </w:rPr>
        <w:t xml:space="preserve">L'Herbe </w:t>
      </w:r>
      <w:r w:rsidRPr="00682257">
        <w:rPr>
          <w:lang w:val="en-US"/>
        </w:rPr>
        <w:t xml:space="preserve">de Claude Simon." In </w:t>
      </w:r>
      <w:r w:rsidRPr="00682257">
        <w:rPr>
          <w:i/>
          <w:lang w:val="en-US"/>
        </w:rPr>
        <w:t>(En)jeux de la communication romanesque.</w:t>
      </w:r>
      <w:r w:rsidRPr="00682257">
        <w:rPr>
          <w:lang w:val="en-US"/>
        </w:rPr>
        <w:t xml:space="preserve"> Ed. Susan van Dijk and Christa Stevens. Amsterdam: Rodopi, 1994. 257-70.*</w:t>
      </w:r>
    </w:p>
    <w:p w14:paraId="382C261E" w14:textId="77777777" w:rsidR="000801B6" w:rsidRPr="00682257" w:rsidRDefault="000801B6" w:rsidP="000801B6">
      <w:pPr>
        <w:rPr>
          <w:lang w:val="en-US"/>
        </w:rPr>
      </w:pPr>
      <w:r w:rsidRPr="00682257">
        <w:rPr>
          <w:lang w:val="en-US"/>
        </w:rPr>
        <w:t>_____. "Silencing the Voice in Narratology? A Synopsis."</w:t>
      </w:r>
      <w:r w:rsidRPr="00682257">
        <w:rPr>
          <w:i/>
          <w:lang w:val="en-US"/>
        </w:rPr>
        <w:t xml:space="preserve"> </w:t>
      </w:r>
      <w:r w:rsidRPr="00682257">
        <w:rPr>
          <w:lang w:val="en-US"/>
        </w:rPr>
        <w:t xml:space="preserve">In </w:t>
      </w:r>
      <w:r w:rsidRPr="00682257">
        <w:rPr>
          <w:i/>
          <w:lang w:val="en-US"/>
        </w:rPr>
        <w:t>Stimme(n) im Text: Narratologische Positionsbestimmungen.</w:t>
      </w:r>
      <w:r w:rsidRPr="00682257">
        <w:rPr>
          <w:lang w:val="en-US"/>
        </w:rPr>
        <w:t xml:space="preserve"> Ed. Andreas Blödorn, Daniela Langer and Michael Scheffel. Berlin and New York: Walter de Gruyter, 2006. 9-30.*</w:t>
      </w:r>
    </w:p>
    <w:p w14:paraId="10BF2D7C" w14:textId="77777777" w:rsidR="000801B6" w:rsidRPr="00682257" w:rsidRDefault="000801B6" w:rsidP="000801B6">
      <w:pPr>
        <w:rPr>
          <w:lang w:val="en-US"/>
        </w:rPr>
      </w:pPr>
      <w:r w:rsidRPr="00682257">
        <w:rPr>
          <w:lang w:val="en-US"/>
        </w:rPr>
        <w:t xml:space="preserve">_____. "The Deconstruction of the First-Person Narrator in the French New Novel." In </w:t>
      </w:r>
      <w:r w:rsidRPr="00682257">
        <w:rPr>
          <w:i/>
          <w:lang w:val="en-US"/>
        </w:rPr>
        <w:t>Narrative Unreliability in the Twentieth-Century First-Person Novel.</w:t>
      </w:r>
      <w:r w:rsidRPr="00682257">
        <w:rPr>
          <w:lang w:val="en-US"/>
        </w:rPr>
        <w:t xml:space="preserve"> Ed. Elke D'hoker and Gunther Martens. Berlin and New York: Walter de Gruyter, 2008. 303-16.* </w:t>
      </w:r>
    </w:p>
    <w:p w14:paraId="1140A6B2" w14:textId="77777777" w:rsidR="00E22859" w:rsidRPr="00682257" w:rsidRDefault="00E22859" w:rsidP="00E22859">
      <w:pPr>
        <w:rPr>
          <w:color w:val="000000"/>
          <w:lang w:val="en-US"/>
        </w:rPr>
      </w:pPr>
      <w:r w:rsidRPr="00682257">
        <w:rPr>
          <w:color w:val="000000"/>
          <w:lang w:val="en-US"/>
        </w:rPr>
        <w:t xml:space="preserve">Kesteren, Aloysius van, and Herta Schmid. </w:t>
      </w:r>
      <w:r w:rsidRPr="00682257">
        <w:rPr>
          <w:i/>
          <w:color w:val="000000"/>
          <w:lang w:val="en-US"/>
        </w:rPr>
        <w:t>Moderne Dramentheorie.</w:t>
      </w:r>
      <w:r w:rsidRPr="00682257">
        <w:rPr>
          <w:color w:val="000000"/>
          <w:lang w:val="en-US"/>
        </w:rPr>
        <w:t xml:space="preserve"> Kronberg/Ts., 1975.</w:t>
      </w:r>
    </w:p>
    <w:p w14:paraId="7847BA6D" w14:textId="77777777" w:rsidR="00B27EE9" w:rsidRPr="00682257" w:rsidRDefault="00B27EE9">
      <w:pPr>
        <w:rPr>
          <w:lang w:val="en-US"/>
        </w:rPr>
      </w:pPr>
      <w:r w:rsidRPr="00682257">
        <w:rPr>
          <w:lang w:val="en-US"/>
        </w:rPr>
        <w:t xml:space="preserve">Kesteren, A. van, and M. Schmidt, eds. </w:t>
      </w:r>
      <w:r w:rsidRPr="00682257">
        <w:rPr>
          <w:i/>
          <w:lang w:val="en-US"/>
        </w:rPr>
        <w:t>Semiotics of Drama and Theatre.</w:t>
      </w:r>
      <w:r w:rsidRPr="00682257">
        <w:rPr>
          <w:lang w:val="en-US"/>
        </w:rPr>
        <w:t xml:space="preserve"> Amsterdam: J. Benjamins, 1984.</w:t>
      </w:r>
    </w:p>
    <w:p w14:paraId="72C7D78A" w14:textId="77777777" w:rsidR="00212F35" w:rsidRPr="00682257" w:rsidRDefault="00212F35" w:rsidP="00212F35">
      <w:pPr>
        <w:ind w:right="58"/>
        <w:rPr>
          <w:lang w:val="en-US"/>
        </w:rPr>
      </w:pPr>
      <w:r w:rsidRPr="00682257">
        <w:rPr>
          <w:lang w:val="en-US"/>
        </w:rPr>
        <w:t xml:space="preserve">Klooster, Jacqueline. (Ghent). "Apostrophe in Homer, Apollonius und Callimachus." In </w:t>
      </w:r>
      <w:r w:rsidRPr="00682257">
        <w:rPr>
          <w:i/>
          <w:lang w:val="en-US"/>
        </w:rPr>
        <w:t>Über die Grenze: Metalepse in Text- und Bildmedien des Altertums.</w:t>
      </w:r>
      <w:r w:rsidRPr="00682257">
        <w:rPr>
          <w:lang w:val="en-US"/>
        </w:rPr>
        <w:t xml:space="preserve"> Ed. Ute E. Eisen and Peter von Möllendorff. Berlin and Boston: De Gruyter, 2013. 151-73.*</w:t>
      </w:r>
    </w:p>
    <w:p w14:paraId="77A4B135" w14:textId="77777777" w:rsidR="003C05D9" w:rsidRPr="00682257" w:rsidRDefault="003C05D9" w:rsidP="003C05D9">
      <w:pPr>
        <w:rPr>
          <w:i/>
          <w:lang w:val="en-US"/>
        </w:rPr>
      </w:pPr>
      <w:r w:rsidRPr="00682257">
        <w:rPr>
          <w:lang w:val="en-US"/>
        </w:rPr>
        <w:t xml:space="preserve">Koopman, N. </w:t>
      </w:r>
      <w:r w:rsidRPr="00682257">
        <w:rPr>
          <w:i/>
          <w:lang w:val="en-US"/>
        </w:rPr>
        <w:t>Ancient Greek Ekphrasis: Between Description and Narration.</w:t>
      </w:r>
      <w:r w:rsidRPr="00682257">
        <w:rPr>
          <w:lang w:val="en-US"/>
        </w:rPr>
        <w:t xml:space="preserve"> Ph.D. diss. U of Amsterdam, 2014. Online at </w:t>
      </w:r>
      <w:r w:rsidRPr="00682257">
        <w:rPr>
          <w:i/>
          <w:lang w:val="en-US"/>
        </w:rPr>
        <w:t>UvA-DARE (Digital Academic Repository).*</w:t>
      </w:r>
    </w:p>
    <w:p w14:paraId="042F23A3" w14:textId="77777777" w:rsidR="003C05D9" w:rsidRPr="00682257" w:rsidRDefault="003C05D9" w:rsidP="003C05D9">
      <w:pPr>
        <w:rPr>
          <w:lang w:val="en-US"/>
        </w:rPr>
      </w:pPr>
      <w:r w:rsidRPr="00682257">
        <w:rPr>
          <w:lang w:val="en-US"/>
        </w:rPr>
        <w:tab/>
      </w:r>
      <w:hyperlink r:id="rId10" w:history="1">
        <w:r w:rsidRPr="00682257">
          <w:rPr>
            <w:rStyle w:val="Hipervnculo"/>
            <w:lang w:val="en-US"/>
          </w:rPr>
          <w:t>http://dare.uva.nl/record/1/432476</w:t>
        </w:r>
      </w:hyperlink>
    </w:p>
    <w:p w14:paraId="1F76CE8D" w14:textId="77777777" w:rsidR="003C05D9" w:rsidRPr="00682257" w:rsidRDefault="003C05D9" w:rsidP="003C05D9">
      <w:pPr>
        <w:rPr>
          <w:lang w:val="en-US"/>
        </w:rPr>
      </w:pPr>
      <w:r w:rsidRPr="00682257">
        <w:rPr>
          <w:lang w:val="en-US"/>
        </w:rPr>
        <w:tab/>
        <w:t>2016</w:t>
      </w:r>
    </w:p>
    <w:p w14:paraId="2BDEC2C0" w14:textId="77777777" w:rsidR="00B27EE9" w:rsidRPr="00682257" w:rsidRDefault="00B27EE9">
      <w:pPr>
        <w:rPr>
          <w:lang w:val="en-US"/>
        </w:rPr>
      </w:pPr>
      <w:r w:rsidRPr="00682257">
        <w:rPr>
          <w:lang w:val="en-US"/>
        </w:rPr>
        <w:t xml:space="preserve">Langerak, T., E. de Haard, and W. G. Weststeijn, eds. </w:t>
      </w:r>
      <w:r w:rsidRPr="00682257">
        <w:rPr>
          <w:i/>
          <w:lang w:val="en-US"/>
        </w:rPr>
        <w:t>Semantic Analysis of Literary Texts.</w:t>
      </w:r>
      <w:r w:rsidRPr="00682257">
        <w:rPr>
          <w:lang w:val="en-US"/>
        </w:rPr>
        <w:t xml:space="preserve"> Amsterdam: Elsevier, 1990.</w:t>
      </w:r>
    </w:p>
    <w:p w14:paraId="1BE21D30" w14:textId="77777777" w:rsidR="000801B6" w:rsidRPr="00682257" w:rsidRDefault="000801B6" w:rsidP="000801B6">
      <w:pPr>
        <w:rPr>
          <w:lang w:val="en-US"/>
        </w:rPr>
      </w:pPr>
      <w:r w:rsidRPr="00682257">
        <w:rPr>
          <w:lang w:val="en-US"/>
        </w:rPr>
        <w:t xml:space="preserve">Lintvelt, Jaap. </w:t>
      </w:r>
      <w:r w:rsidRPr="00682257">
        <w:rPr>
          <w:i/>
          <w:lang w:val="en-US"/>
        </w:rPr>
        <w:t>Essai de typologie narrative: Le "point de vue". Théorie et analyse.</w:t>
      </w:r>
      <w:r w:rsidRPr="00682257">
        <w:rPr>
          <w:lang w:val="en-US"/>
        </w:rPr>
        <w:t xml:space="preserve"> Paris: Corti, 1981.*</w:t>
      </w:r>
    </w:p>
    <w:p w14:paraId="4C868152" w14:textId="77777777" w:rsidR="000801B6" w:rsidRPr="00682257" w:rsidRDefault="000801B6" w:rsidP="000801B6">
      <w:pPr>
        <w:ind w:right="58"/>
        <w:rPr>
          <w:lang w:val="en-US"/>
        </w:rPr>
      </w:pPr>
      <w:r w:rsidRPr="00682257">
        <w:rPr>
          <w:lang w:val="en-US"/>
        </w:rPr>
        <w:lastRenderedPageBreak/>
        <w:t xml:space="preserve">_____. "Narration transgressive et recherche identitaire dans </w:t>
      </w:r>
      <w:r w:rsidRPr="00682257">
        <w:rPr>
          <w:i/>
          <w:lang w:val="en-US"/>
        </w:rPr>
        <w:t>Kamouraska</w:t>
      </w:r>
      <w:r w:rsidRPr="00682257">
        <w:rPr>
          <w:lang w:val="en-US"/>
        </w:rPr>
        <w:t xml:space="preserve"> d'Anne Hébert." In </w:t>
      </w:r>
      <w:r w:rsidRPr="00682257">
        <w:rPr>
          <w:i/>
          <w:lang w:val="en-US"/>
        </w:rPr>
        <w:t>(En)jeux de la communication romanesque.</w:t>
      </w:r>
      <w:r w:rsidRPr="00682257">
        <w:rPr>
          <w:lang w:val="en-US"/>
        </w:rPr>
        <w:t xml:space="preserve"> Ed. Susan van Dijk and Christa Stevens. Amsterdam: Rodopi, 1994. 123-32.*</w:t>
      </w:r>
    </w:p>
    <w:p w14:paraId="5F1BFA2F" w14:textId="77777777" w:rsidR="00B27EE9" w:rsidRPr="00682257" w:rsidRDefault="00B27EE9">
      <w:pPr>
        <w:rPr>
          <w:lang w:val="en-US"/>
        </w:rPr>
      </w:pPr>
      <w:r w:rsidRPr="00682257">
        <w:rPr>
          <w:lang w:val="en-US"/>
        </w:rPr>
        <w:t xml:space="preserve">Maatje, F. C. </w:t>
      </w:r>
      <w:r w:rsidRPr="00682257">
        <w:rPr>
          <w:i/>
          <w:lang w:val="en-US"/>
        </w:rPr>
        <w:t>Der Doppelroman: Eine literatursystematische Studie über duplikative Erzählstrukturen.</w:t>
      </w:r>
      <w:r w:rsidRPr="00682257">
        <w:rPr>
          <w:lang w:val="en-US"/>
        </w:rPr>
        <w:t xml:space="preserve"> Groningen: Wolters-Noordhoff, 1968.</w:t>
      </w:r>
    </w:p>
    <w:p w14:paraId="4F59BD48" w14:textId="77777777" w:rsidR="00B27EE9" w:rsidRPr="00682257" w:rsidRDefault="00B27EE9">
      <w:pPr>
        <w:rPr>
          <w:lang w:val="en-US"/>
        </w:rPr>
      </w:pPr>
      <w:r w:rsidRPr="00682257">
        <w:rPr>
          <w:lang w:val="en-US"/>
        </w:rPr>
        <w:t xml:space="preserve">Monfort, I. van., A. Widekamp, and W. van Ruiswijk. "Fictionality and Convention." </w:t>
      </w:r>
      <w:r w:rsidRPr="00682257">
        <w:rPr>
          <w:i/>
          <w:lang w:val="en-US"/>
        </w:rPr>
        <w:t>Poetics</w:t>
      </w:r>
      <w:r w:rsidRPr="00682257">
        <w:rPr>
          <w:lang w:val="en-US"/>
        </w:rPr>
        <w:t xml:space="preserve"> 9 (1980): 547-67.</w:t>
      </w:r>
    </w:p>
    <w:p w14:paraId="40BF55B0" w14:textId="77777777" w:rsidR="000801B6" w:rsidRPr="00682257" w:rsidRDefault="000801B6" w:rsidP="000801B6">
      <w:pPr>
        <w:rPr>
          <w:lang w:val="en-US"/>
        </w:rPr>
      </w:pPr>
      <w:r w:rsidRPr="00682257">
        <w:rPr>
          <w:lang w:val="en-US"/>
        </w:rPr>
        <w:t>Rees, K. van. (</w:t>
      </w:r>
      <w:r w:rsidRPr="00682257">
        <w:rPr>
          <w:color w:val="000000"/>
          <w:lang w:val="en-US"/>
        </w:rPr>
        <w:t>Department of Communication and Culture,  Tilburg University, P.O. Box 90153, 5000 LE Tilburg, The Netherlands</w:t>
      </w:r>
      <w:r w:rsidRPr="00682257">
        <w:rPr>
          <w:lang w:val="en-US"/>
        </w:rPr>
        <w:t>)</w:t>
      </w:r>
    </w:p>
    <w:p w14:paraId="0747154F" w14:textId="77777777" w:rsidR="000801B6" w:rsidRPr="00682257" w:rsidRDefault="000801B6" w:rsidP="000801B6">
      <w:pPr>
        <w:rPr>
          <w:color w:val="000000"/>
          <w:lang w:val="en-US"/>
        </w:rPr>
      </w:pPr>
      <w:r w:rsidRPr="00682257">
        <w:rPr>
          <w:lang w:val="en-US"/>
        </w:rPr>
        <w:t xml:space="preserve">_____, ed. </w:t>
      </w:r>
      <w:r w:rsidRPr="00682257">
        <w:rPr>
          <w:i/>
          <w:lang w:val="en-US"/>
        </w:rPr>
        <w:t xml:space="preserve">Poetics: </w:t>
      </w:r>
      <w:r w:rsidRPr="00682257">
        <w:rPr>
          <w:lang w:val="en-US"/>
        </w:rPr>
        <w:t xml:space="preserve">Journal of Empirical Research on Culture, the Media, and the Arts;. </w:t>
      </w:r>
      <w:r w:rsidRPr="00682257">
        <w:rPr>
          <w:color w:val="000000"/>
          <w:lang w:val="en-US"/>
        </w:rPr>
        <w:t xml:space="preserve">Elsevier. </w:t>
      </w:r>
      <w:r w:rsidRPr="00682257">
        <w:rPr>
          <w:lang w:val="en-US"/>
        </w:rPr>
        <w:t>Vol. 36 (2008)</w:t>
      </w:r>
    </w:p>
    <w:p w14:paraId="4D093F68" w14:textId="77777777" w:rsidR="000801B6" w:rsidRPr="00682257" w:rsidRDefault="00000000" w:rsidP="000801B6">
      <w:pPr>
        <w:ind w:firstLine="0"/>
        <w:rPr>
          <w:color w:val="000000"/>
          <w:lang w:val="en-US"/>
        </w:rPr>
      </w:pPr>
      <w:hyperlink r:id="rId11" w:anchor="description" w:history="1">
        <w:r w:rsidR="000801B6" w:rsidRPr="00682257">
          <w:rPr>
            <w:rStyle w:val="Hipervnculo"/>
            <w:lang w:val="en-US"/>
          </w:rPr>
          <w:t>http://www.elsevier.com/wps/find/journaldescription.cws_home/505592/description#description</w:t>
        </w:r>
      </w:hyperlink>
      <w:r w:rsidR="000801B6" w:rsidRPr="00682257">
        <w:rPr>
          <w:color w:val="000000"/>
          <w:lang w:val="en-US"/>
        </w:rPr>
        <w:t xml:space="preserve"> </w:t>
      </w:r>
    </w:p>
    <w:p w14:paraId="76D24C19" w14:textId="77777777" w:rsidR="000801B6" w:rsidRPr="00682257" w:rsidRDefault="000801B6" w:rsidP="000801B6">
      <w:pPr>
        <w:ind w:firstLine="0"/>
        <w:rPr>
          <w:lang w:val="en-US"/>
        </w:rPr>
      </w:pPr>
      <w:r w:rsidRPr="00682257">
        <w:rPr>
          <w:color w:val="000000"/>
          <w:lang w:val="en-US"/>
        </w:rPr>
        <w:t>2007</w:t>
      </w:r>
    </w:p>
    <w:p w14:paraId="7CBE5AAE" w14:textId="77777777" w:rsidR="00B27EE9" w:rsidRPr="00682257" w:rsidRDefault="00B27EE9">
      <w:pPr>
        <w:rPr>
          <w:lang w:val="en-US"/>
        </w:rPr>
      </w:pPr>
      <w:r w:rsidRPr="00682257">
        <w:rPr>
          <w:lang w:val="en-US"/>
        </w:rPr>
        <w:t xml:space="preserve">Ruiswijk, W. van, A. Widekamp and I. van Montfoort. "Fictionality and Convention." </w:t>
      </w:r>
      <w:r w:rsidRPr="00682257">
        <w:rPr>
          <w:i/>
          <w:lang w:val="en-US"/>
        </w:rPr>
        <w:t>Poetics</w:t>
      </w:r>
      <w:r w:rsidRPr="00682257">
        <w:rPr>
          <w:lang w:val="en-US"/>
        </w:rPr>
        <w:t xml:space="preserve"> 9 (1980): 547-67.</w:t>
      </w:r>
    </w:p>
    <w:p w14:paraId="2DA9D24D" w14:textId="77777777" w:rsidR="00B27EE9" w:rsidRPr="00682257" w:rsidRDefault="00B27EE9">
      <w:pPr>
        <w:ind w:right="58"/>
        <w:rPr>
          <w:lang w:val="en-US"/>
        </w:rPr>
      </w:pPr>
      <w:r w:rsidRPr="00682257">
        <w:rPr>
          <w:lang w:val="en-US"/>
        </w:rPr>
        <w:t xml:space="preserve">Schuerewegen, Franc. </w:t>
      </w:r>
      <w:r>
        <w:t xml:space="preserve">"Tekhnè telepathikè (sur Marguerite Duras)." </w:t>
      </w:r>
      <w:r w:rsidRPr="00682257">
        <w:rPr>
          <w:lang w:val="en-US"/>
        </w:rPr>
        <w:t xml:space="preserve">In </w:t>
      </w:r>
      <w:r w:rsidRPr="00682257">
        <w:rPr>
          <w:i/>
          <w:lang w:val="en-US"/>
        </w:rPr>
        <w:t>(En)jeux de la communication romanesque.</w:t>
      </w:r>
      <w:r w:rsidRPr="00682257">
        <w:rPr>
          <w:lang w:val="en-US"/>
        </w:rPr>
        <w:t xml:space="preserve"> Ed. Susan van Dijk and Christa Stevens. Amsterdam: Rodopi, 1994. 61-70.*</w:t>
      </w:r>
    </w:p>
    <w:p w14:paraId="0FDB88B6" w14:textId="2E0022FE" w:rsidR="00FE54B9" w:rsidRPr="00527EB0" w:rsidRDefault="00B27EE9" w:rsidP="00FE54B9">
      <w:pPr>
        <w:ind w:left="709" w:hanging="709"/>
        <w:rPr>
          <w:szCs w:val="28"/>
          <w:lang w:val="en-US"/>
        </w:rPr>
      </w:pPr>
      <w:r w:rsidRPr="00682257">
        <w:rPr>
          <w:lang w:val="en-US"/>
        </w:rPr>
        <w:t xml:space="preserve">Sinding, Michael. </w:t>
      </w:r>
      <w:r w:rsidR="00F477BF" w:rsidRPr="00682257">
        <w:rPr>
          <w:lang w:val="en-US"/>
        </w:rPr>
        <w:t xml:space="preserve">(Friedrich-Alexander Universität Erlangen-Nurnberg, </w:t>
      </w:r>
      <w:hyperlink r:id="rId12" w:history="1">
        <w:r w:rsidR="00F477BF" w:rsidRPr="00682257">
          <w:rPr>
            <w:rStyle w:val="Hipervnculo"/>
            <w:lang w:val="en-US"/>
          </w:rPr>
          <w:t>mjsinding@gmail.com</w:t>
        </w:r>
      </w:hyperlink>
      <w:r w:rsidR="00F477BF" w:rsidRPr="00682257">
        <w:rPr>
          <w:lang w:val="en-US"/>
        </w:rPr>
        <w:t xml:space="preserve">, formerly </w:t>
      </w:r>
      <w:r w:rsidRPr="00682257">
        <w:rPr>
          <w:lang w:val="en-US"/>
        </w:rPr>
        <w:t xml:space="preserve">Vrije Universiteit Amsterdam). </w:t>
      </w:r>
      <w:r w:rsidR="00FE54B9" w:rsidRPr="00527EB0">
        <w:rPr>
          <w:szCs w:val="28"/>
          <w:lang w:val="en-US"/>
        </w:rPr>
        <w:t xml:space="preserve">"Foregrounding." In </w:t>
      </w:r>
      <w:r w:rsidR="00FE54B9" w:rsidRPr="00527EB0">
        <w:rPr>
          <w:i/>
          <w:szCs w:val="28"/>
          <w:lang w:val="en-US"/>
        </w:rPr>
        <w:t>The Routledge Encyclopedia of Narrative Theory.</w:t>
      </w:r>
      <w:r w:rsidR="00FE54B9" w:rsidRPr="00527EB0">
        <w:rPr>
          <w:szCs w:val="28"/>
          <w:lang w:val="en-US"/>
        </w:rPr>
        <w:t xml:space="preserve"> Ed. David Herman, Manfred Jahn and Marie-Laure Ryan. Abingdon and New York: Routledge, 2005. 180.*</w:t>
      </w:r>
    </w:p>
    <w:p w14:paraId="66F5AF02" w14:textId="2834E254" w:rsidR="00B27EE9" w:rsidRPr="00682257" w:rsidRDefault="00FE54B9" w:rsidP="00B27EE9">
      <w:pPr>
        <w:ind w:left="709" w:hanging="709"/>
        <w:rPr>
          <w:lang w:val="en-US"/>
        </w:rPr>
      </w:pPr>
      <w:r>
        <w:rPr>
          <w:lang w:val="en-US"/>
        </w:rPr>
        <w:t xml:space="preserve">_____. </w:t>
      </w:r>
      <w:r w:rsidR="00B27EE9" w:rsidRPr="00682257">
        <w:rPr>
          <w:lang w:val="en-US"/>
        </w:rPr>
        <w:t xml:space="preserve">"Blending in a </w:t>
      </w:r>
      <w:r w:rsidR="00B27EE9" w:rsidRPr="00682257">
        <w:rPr>
          <w:i/>
          <w:lang w:val="en-US"/>
        </w:rPr>
        <w:t>baciyelmo:</w:t>
      </w:r>
      <w:r w:rsidR="00B27EE9" w:rsidRPr="00682257">
        <w:rPr>
          <w:lang w:val="en-US"/>
        </w:rPr>
        <w:t xml:space="preserve"> </w:t>
      </w:r>
      <w:r w:rsidR="00B27EE9" w:rsidRPr="00682257">
        <w:rPr>
          <w:i/>
          <w:lang w:val="en-US"/>
        </w:rPr>
        <w:t>Don Quixote'</w:t>
      </w:r>
      <w:r w:rsidR="00B27EE9" w:rsidRPr="00682257">
        <w:rPr>
          <w:lang w:val="en-US"/>
        </w:rPr>
        <w:t xml:space="preserve">s Genre Blending and the Invention of the Novel." In </w:t>
      </w:r>
      <w:r w:rsidR="00B27EE9" w:rsidRPr="00682257">
        <w:rPr>
          <w:i/>
          <w:lang w:val="en-US"/>
        </w:rPr>
        <w:t>Blending and the Study of Narrative: Approaches and Applications.</w:t>
      </w:r>
      <w:r w:rsidR="00B27EE9" w:rsidRPr="00682257">
        <w:rPr>
          <w:lang w:val="en-US"/>
        </w:rPr>
        <w:t xml:space="preserve"> Ed. Ralf Schneider and Marcus Hartner. Berlin and Boston: De Gruyter,  2012. 147-71.*</w:t>
      </w:r>
    </w:p>
    <w:p w14:paraId="7A47D429" w14:textId="77777777" w:rsidR="00E07E9B" w:rsidRPr="00682257" w:rsidRDefault="00E07E9B" w:rsidP="00E07E9B">
      <w:pPr>
        <w:rPr>
          <w:lang w:val="en-US"/>
        </w:rPr>
      </w:pPr>
      <w:r w:rsidRPr="00682257">
        <w:rPr>
          <w:lang w:val="en-US"/>
        </w:rPr>
        <w:t xml:space="preserve">_____.  </w:t>
      </w:r>
      <w:r w:rsidRPr="00682257">
        <w:rPr>
          <w:i/>
          <w:lang w:val="en-US"/>
        </w:rPr>
        <w:t>Body of Vision: Northrop Frye and the Poetics of Mind.</w:t>
      </w:r>
      <w:r w:rsidRPr="00682257">
        <w:rPr>
          <w:lang w:val="en-US"/>
        </w:rPr>
        <w:t xml:space="preserve"> 2014.</w:t>
      </w:r>
    </w:p>
    <w:p w14:paraId="30A33370" w14:textId="77777777" w:rsidR="00F477BF" w:rsidRPr="00682257" w:rsidRDefault="00F477BF" w:rsidP="00F477BF">
      <w:pPr>
        <w:rPr>
          <w:lang w:val="en-US"/>
        </w:rPr>
      </w:pPr>
      <w:r w:rsidRPr="00682257">
        <w:rPr>
          <w:lang w:val="en-US"/>
        </w:rPr>
        <w:t xml:space="preserve">_____. "Social Minds and Metaphor in Rousseau." </w:t>
      </w:r>
      <w:r w:rsidRPr="00682257">
        <w:rPr>
          <w:i/>
          <w:lang w:val="en-US"/>
        </w:rPr>
        <w:t>Narrative</w:t>
      </w:r>
      <w:r w:rsidRPr="00682257">
        <w:rPr>
          <w:lang w:val="en-US"/>
        </w:rPr>
        <w:t xml:space="preserve"> 23.2 (May 2015): 183-99.*</w:t>
      </w:r>
    </w:p>
    <w:p w14:paraId="7FF923FA" w14:textId="77777777" w:rsidR="00B27EE9" w:rsidRPr="00682257" w:rsidRDefault="00B27EE9">
      <w:pPr>
        <w:ind w:right="58"/>
        <w:rPr>
          <w:lang w:val="en-US"/>
        </w:rPr>
      </w:pPr>
      <w:r w:rsidRPr="00682257">
        <w:rPr>
          <w:lang w:val="en-US"/>
        </w:rPr>
        <w:t xml:space="preserve">Starre, Evert van der. </w:t>
      </w:r>
      <w:r>
        <w:t xml:space="preserve">"Métadiscours et mise en abyme: Marguerite Yourcenar et le livre dans le livre." In </w:t>
      </w:r>
      <w:r>
        <w:rPr>
          <w:i/>
        </w:rPr>
        <w:t>(En)jeux de la communication romanesque.</w:t>
      </w:r>
      <w:r>
        <w:t xml:space="preserve"> </w:t>
      </w:r>
      <w:r w:rsidRPr="00682257">
        <w:rPr>
          <w:lang w:val="en-US"/>
        </w:rPr>
        <w:t>Ed. Susan van Dijk and Christa Stevens. Amsterdam: Rodopi, 1994. 151-62.*</w:t>
      </w:r>
    </w:p>
    <w:p w14:paraId="13E63B4A" w14:textId="77777777" w:rsidR="00B27EE9" w:rsidRPr="00682257" w:rsidRDefault="00B27EE9">
      <w:pPr>
        <w:ind w:right="58"/>
        <w:rPr>
          <w:lang w:val="en-US"/>
        </w:rPr>
      </w:pPr>
      <w:r w:rsidRPr="00682257">
        <w:rPr>
          <w:lang w:val="en-US"/>
        </w:rPr>
        <w:t xml:space="preserve">Taat, Mieke. </w:t>
      </w:r>
      <w:r>
        <w:t xml:space="preserve">"De l'en-tête à l'en corps: préfaces aujourd'hui." In </w:t>
      </w:r>
      <w:r>
        <w:rPr>
          <w:i/>
        </w:rPr>
        <w:t>(En)jeux de la communication romanesque.</w:t>
      </w:r>
      <w:r>
        <w:t xml:space="preserve"> </w:t>
      </w:r>
      <w:r w:rsidRPr="00682257">
        <w:rPr>
          <w:lang w:val="en-US"/>
        </w:rPr>
        <w:t>Ed. Susan van Dijk and Christa Stevens. Amsterdam: Rodopi, 1994. 199-212.*</w:t>
      </w:r>
    </w:p>
    <w:p w14:paraId="027D36F7" w14:textId="77777777" w:rsidR="004C0548" w:rsidRDefault="004C0548" w:rsidP="004C0548">
      <w:pPr>
        <w:ind w:right="58"/>
      </w:pPr>
      <w:r w:rsidRPr="00682257">
        <w:rPr>
          <w:lang w:val="en-US"/>
        </w:rPr>
        <w:lastRenderedPageBreak/>
        <w:t xml:space="preserve">Teugels, Lieve (Amsterdam). "Blending the Borders between Literature and Commentary, Interpretation and Self-Reflection: Metalepsis in Rabbinic Midrash." In </w:t>
      </w:r>
      <w:r w:rsidRPr="00682257">
        <w:rPr>
          <w:i/>
          <w:lang w:val="en-US"/>
        </w:rPr>
        <w:t>Über die Grenze: Metalepse in Text- und Bildmedien des Altertums.</w:t>
      </w:r>
      <w:r w:rsidRPr="00682257">
        <w:rPr>
          <w:lang w:val="en-US"/>
        </w:rPr>
        <w:t xml:space="preserve"> Ed. Ute E. Eisen and Peter von Möllendorff. Berlin and Boston: De Gruyter, 2013. </w:t>
      </w:r>
      <w:r>
        <w:t>405-30.*</w:t>
      </w:r>
    </w:p>
    <w:p w14:paraId="18B2543C" w14:textId="77777777" w:rsidR="00B27EE9" w:rsidRDefault="00B27EE9">
      <w:pPr>
        <w:ind w:right="58"/>
      </w:pPr>
      <w:r>
        <w:t xml:space="preserve">Verhoeff, Han. "Les aléas de la communication avec le lecteur: le récit du ruban volé de Rousseau." In </w:t>
      </w:r>
      <w:r>
        <w:rPr>
          <w:i/>
        </w:rPr>
        <w:t>(En)jeux de la communication romanesque.</w:t>
      </w:r>
      <w:r>
        <w:t xml:space="preserve"> Ed. Susan van Dijk and Christa Stevens. Amsterdam: Rodopi, 1994. 97-110.*</w:t>
      </w:r>
    </w:p>
    <w:p w14:paraId="0C56459D" w14:textId="77777777" w:rsidR="00B27EE9" w:rsidRPr="00682257" w:rsidRDefault="00B27EE9">
      <w:pPr>
        <w:rPr>
          <w:lang w:val="en-US"/>
        </w:rPr>
      </w:pPr>
      <w:r>
        <w:t xml:space="preserve">Voort, Cok van der. </w:t>
      </w:r>
      <w:r w:rsidRPr="00682257">
        <w:rPr>
          <w:lang w:val="en-US"/>
        </w:rPr>
        <w:t xml:space="preserve">"Narratology and Translation Studies." In </w:t>
      </w:r>
      <w:r w:rsidRPr="00682257">
        <w:rPr>
          <w:i/>
          <w:lang w:val="en-US"/>
        </w:rPr>
        <w:t>Translation Studies: The State of the Art. Proceedings of the First James S. Holmes Symposium on Translation Studies.</w:t>
      </w:r>
      <w:r w:rsidRPr="00682257">
        <w:rPr>
          <w:lang w:val="en-US"/>
        </w:rPr>
        <w:t xml:space="preserve"> Ed. Kitty M. van Leuven-Zwart and Ton Naaijkens.</w:t>
      </w:r>
      <w:r w:rsidRPr="00682257">
        <w:rPr>
          <w:i/>
          <w:lang w:val="en-US"/>
        </w:rPr>
        <w:t xml:space="preserve"> </w:t>
      </w:r>
      <w:r w:rsidRPr="00682257">
        <w:rPr>
          <w:lang w:val="en-US"/>
        </w:rPr>
        <w:t>Amsterdam/Atlanta: Rodopi, 1991. 65-74.*</w:t>
      </w:r>
    </w:p>
    <w:p w14:paraId="64B94AE9" w14:textId="77777777" w:rsidR="00B27EE9" w:rsidRPr="00682257" w:rsidRDefault="00B27EE9">
      <w:pPr>
        <w:rPr>
          <w:lang w:val="en-US"/>
        </w:rPr>
      </w:pPr>
      <w:r w:rsidRPr="00682257">
        <w:rPr>
          <w:lang w:val="en-US"/>
        </w:rPr>
        <w:t xml:space="preserve">Weststeijn, W. G. (U of Amsterdam). E. de Haard, and T. Langerak, eds. </w:t>
      </w:r>
      <w:r w:rsidRPr="00682257">
        <w:rPr>
          <w:i/>
          <w:lang w:val="en-US"/>
        </w:rPr>
        <w:t>Semantic Analysis of Literary Texts.</w:t>
      </w:r>
      <w:r w:rsidRPr="00682257">
        <w:rPr>
          <w:lang w:val="en-US"/>
        </w:rPr>
        <w:t xml:space="preserve"> Amsterdam: Elsevier, 1990.</w:t>
      </w:r>
    </w:p>
    <w:p w14:paraId="337BB34C" w14:textId="77777777" w:rsidR="00B27EE9" w:rsidRPr="00682257" w:rsidRDefault="00B27EE9">
      <w:pPr>
        <w:ind w:left="709" w:hanging="709"/>
        <w:rPr>
          <w:sz w:val="22"/>
          <w:lang w:val="en-US"/>
        </w:rPr>
      </w:pPr>
      <w:r w:rsidRPr="00682257">
        <w:rPr>
          <w:lang w:val="en-US"/>
        </w:rPr>
        <w:t xml:space="preserve">Weststeijn, Willem G., and Wolf Schmid, eds. </w:t>
      </w:r>
      <w:r w:rsidRPr="00682257">
        <w:rPr>
          <w:i/>
          <w:lang w:val="en-US"/>
        </w:rPr>
        <w:t>Amsterdam International Electronic Journal of Cultural Narratology</w:t>
      </w:r>
      <w:r w:rsidRPr="00682257">
        <w:rPr>
          <w:lang w:val="en-US"/>
        </w:rPr>
        <w:t xml:space="preserve"> (University of Amsterdam's School for Cultural Analysis (ASCA). (2004-)</w:t>
      </w:r>
    </w:p>
    <w:p w14:paraId="2B9A3E9B" w14:textId="77777777" w:rsidR="00B27EE9" w:rsidRDefault="00B27EE9">
      <w:r w:rsidRPr="00682257">
        <w:rPr>
          <w:lang w:val="en-US"/>
        </w:rPr>
        <w:t xml:space="preserve">Wildekamp, A., I. van Montfort and W. von Ruiswijk. "Fictionality and Convention." </w:t>
      </w:r>
      <w:r>
        <w:rPr>
          <w:i/>
        </w:rPr>
        <w:t>Poetics</w:t>
      </w:r>
      <w:r>
        <w:t xml:space="preserve"> 9.5/6 (1980): 547-67.</w:t>
      </w:r>
    </w:p>
    <w:p w14:paraId="57608B89" w14:textId="77777777" w:rsidR="00B27EE9" w:rsidRDefault="00B27EE9">
      <w:r>
        <w:t xml:space="preserve">Zoest, Aart van. "Interprétation et sémiotique" </w:t>
      </w:r>
      <w:r>
        <w:rPr>
          <w:i/>
        </w:rPr>
        <w:t xml:space="preserve">Théorie de la littérature </w:t>
      </w:r>
      <w:r>
        <w:t>. Ed. A. Kibédi Varga. Paris : Picard, 1981. 240- 255.</w:t>
      </w:r>
    </w:p>
    <w:p w14:paraId="2DD5EEB2" w14:textId="77777777" w:rsidR="00B27EE9" w:rsidRDefault="00B27EE9"/>
    <w:sectPr w:rsidR="00B27EE9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094"/>
    <w:rsid w:val="00007C71"/>
    <w:rsid w:val="000801B6"/>
    <w:rsid w:val="00141771"/>
    <w:rsid w:val="0018707F"/>
    <w:rsid w:val="001B6295"/>
    <w:rsid w:val="00212F35"/>
    <w:rsid w:val="00227BEE"/>
    <w:rsid w:val="0023716A"/>
    <w:rsid w:val="00250E20"/>
    <w:rsid w:val="002F55E3"/>
    <w:rsid w:val="003C05D9"/>
    <w:rsid w:val="00406B44"/>
    <w:rsid w:val="00492584"/>
    <w:rsid w:val="004C0548"/>
    <w:rsid w:val="00552195"/>
    <w:rsid w:val="006213F5"/>
    <w:rsid w:val="00682257"/>
    <w:rsid w:val="007A7B2A"/>
    <w:rsid w:val="00896505"/>
    <w:rsid w:val="008D0F80"/>
    <w:rsid w:val="0093727F"/>
    <w:rsid w:val="0096298B"/>
    <w:rsid w:val="009E2235"/>
    <w:rsid w:val="00B27EE9"/>
    <w:rsid w:val="00C16A65"/>
    <w:rsid w:val="00C60094"/>
    <w:rsid w:val="00D21D0B"/>
    <w:rsid w:val="00D97559"/>
    <w:rsid w:val="00DF3128"/>
    <w:rsid w:val="00E07E9B"/>
    <w:rsid w:val="00E22859"/>
    <w:rsid w:val="00E25EA8"/>
    <w:rsid w:val="00E72F04"/>
    <w:rsid w:val="00EF35EA"/>
    <w:rsid w:val="00F477BF"/>
    <w:rsid w:val="00FE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F7364C5"/>
  <w14:defaultImageDpi w14:val="300"/>
  <w15:docId w15:val="{CB00984A-4FD1-524D-8A46-E034E5BA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rsid w:val="000801B6"/>
    <w:pPr>
      <w:spacing w:before="100" w:beforeAutospacing="1" w:after="100" w:afterAutospacing="1"/>
      <w:ind w:left="0" w:firstLine="0"/>
      <w:jc w:val="left"/>
    </w:pPr>
  </w:style>
  <w:style w:type="character" w:styleId="nfasis">
    <w:name w:val="Emphasis"/>
    <w:uiPriority w:val="20"/>
    <w:qFormat/>
    <w:rsid w:val="008D0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f.hum.uva.nl/narratology/s05_index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4753720/" TargetMode="External"/><Relationship Id="rId12" Type="http://schemas.openxmlformats.org/officeDocument/2006/relationships/hyperlink" Target="mailto:mjsinding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07/978-3-476-04714-4_25" TargetMode="External"/><Relationship Id="rId11" Type="http://schemas.openxmlformats.org/officeDocument/2006/relationships/hyperlink" Target="http://www.elsevier.com/wps/find/journaldescription.cws_home/505592/description" TargetMode="External"/><Relationship Id="rId5" Type="http://schemas.openxmlformats.org/officeDocument/2006/relationships/hyperlink" Target="https://youtu.be/4O7k38UaWjA" TargetMode="External"/><Relationship Id="rId10" Type="http://schemas.openxmlformats.org/officeDocument/2006/relationships/hyperlink" Target="http://dare.uva.nl/record/1/432476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fgw.uva.nl/asc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2243</Words>
  <Characters>12339</Characters>
  <Application>Microsoft Office Word</Application>
  <DocSecurity>0</DocSecurity>
  <Lines>102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</vt:lpstr>
      <vt:lpstr>From A Bibliography of Literary Theory, Criticism and Philology </vt:lpstr>
    </vt:vector>
  </TitlesOfParts>
  <Company>Universidad de Zaragoza</Company>
  <LinksUpToDate>false</LinksUpToDate>
  <CharactersWithSpaces>14553</CharactersWithSpaces>
  <SharedDoc>false</SharedDoc>
  <HLinks>
    <vt:vector size="36" baseType="variant">
      <vt:variant>
        <vt:i4>7864390</vt:i4>
      </vt:variant>
      <vt:variant>
        <vt:i4>15</vt:i4>
      </vt:variant>
      <vt:variant>
        <vt:i4>0</vt:i4>
      </vt:variant>
      <vt:variant>
        <vt:i4>5</vt:i4>
      </vt:variant>
      <vt:variant>
        <vt:lpwstr>mailto:mjsinding@gmail.com</vt:lpwstr>
      </vt:variant>
      <vt:variant>
        <vt:lpwstr/>
      </vt:variant>
      <vt:variant>
        <vt:i4>6357004</vt:i4>
      </vt:variant>
      <vt:variant>
        <vt:i4>12</vt:i4>
      </vt:variant>
      <vt:variant>
        <vt:i4>0</vt:i4>
      </vt:variant>
      <vt:variant>
        <vt:i4>5</vt:i4>
      </vt:variant>
      <vt:variant>
        <vt:lpwstr>http://www.elsevier.com/wps/find/journaldescription.cws_home/505592/description</vt:lpwstr>
      </vt:variant>
      <vt:variant>
        <vt:lpwstr>description</vt:lpwstr>
      </vt:variant>
      <vt:variant>
        <vt:i4>7667766</vt:i4>
      </vt:variant>
      <vt:variant>
        <vt:i4>9</vt:i4>
      </vt:variant>
      <vt:variant>
        <vt:i4>0</vt:i4>
      </vt:variant>
      <vt:variant>
        <vt:i4>5</vt:i4>
      </vt:variant>
      <vt:variant>
        <vt:lpwstr>http://dare.uva.nl/record/1/432476</vt:lpwstr>
      </vt:variant>
      <vt:variant>
        <vt:lpwstr/>
      </vt:variant>
      <vt:variant>
        <vt:i4>8192000</vt:i4>
      </vt:variant>
      <vt:variant>
        <vt:i4>6</vt:i4>
      </vt:variant>
      <vt:variant>
        <vt:i4>0</vt:i4>
      </vt:variant>
      <vt:variant>
        <vt:i4>5</vt:i4>
      </vt:variant>
      <vt:variant>
        <vt:lpwstr>http://www.fgw.uva.nl/asca/</vt:lpwstr>
      </vt:variant>
      <vt:variant>
        <vt:lpwstr/>
      </vt:variant>
      <vt:variant>
        <vt:i4>3866690</vt:i4>
      </vt:variant>
      <vt:variant>
        <vt:i4>3</vt:i4>
      </vt:variant>
      <vt:variant>
        <vt:i4>0</vt:i4>
      </vt:variant>
      <vt:variant>
        <vt:i4>5</vt:i4>
      </vt:variant>
      <vt:variant>
        <vt:lpwstr>http://cf.hum.uva.nl/narratology/s05_index.htm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</dc:title>
  <dc:subject/>
  <dc:creator>uni</dc:creator>
  <cp:keywords/>
  <cp:lastModifiedBy>José Ángel García Landa</cp:lastModifiedBy>
  <cp:revision>13</cp:revision>
  <dcterms:created xsi:type="dcterms:W3CDTF">2017-04-12T18:11:00Z</dcterms:created>
  <dcterms:modified xsi:type="dcterms:W3CDTF">2024-06-21T02:10:00Z</dcterms:modified>
</cp:coreProperties>
</file>